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D560" w14:textId="77777777" w:rsidR="006573EA" w:rsidRDefault="006573EA" w:rsidP="006C63FC">
      <w:pPr>
        <w:keepNext/>
        <w:widowControl w:val="0"/>
        <w:tabs>
          <w:tab w:val="left" w:pos="720"/>
        </w:tabs>
        <w:autoSpaceDE w:val="0"/>
        <w:autoSpaceDN w:val="0"/>
        <w:adjustRightInd w:val="0"/>
        <w:spacing w:line="228" w:lineRule="auto"/>
        <w:jc w:val="center"/>
        <w:outlineLvl w:val="2"/>
        <w:rPr>
          <w:rFonts w:ascii="Times New Roman" w:eastAsia="Times New Roman" w:hAnsi="Times New Roman" w:cs="Times New Roman"/>
          <w:b/>
          <w:bCs/>
          <w:color w:val="000000"/>
          <w:sz w:val="26"/>
          <w:szCs w:val="26"/>
          <w:lang w:val="uk-UA" w:eastAsia="uk-UA"/>
        </w:rPr>
      </w:pPr>
    </w:p>
    <w:p w14:paraId="491A98B2" w14:textId="77777777" w:rsidR="008456ED" w:rsidRPr="008456ED" w:rsidRDefault="008456ED" w:rsidP="008456ED">
      <w:pPr>
        <w:autoSpaceDE w:val="0"/>
        <w:autoSpaceDN w:val="0"/>
        <w:adjustRightInd w:val="0"/>
        <w:jc w:val="center"/>
        <w:outlineLvl w:val="7"/>
        <w:rPr>
          <w:rFonts w:ascii="Times New Roman" w:eastAsia="Times New Roman" w:hAnsi="Times New Roman" w:cs="Times New Roman"/>
          <w:b/>
          <w:iCs/>
          <w:color w:val="000000"/>
          <w:sz w:val="24"/>
          <w:szCs w:val="24"/>
          <w:lang w:val="uk-UA" w:eastAsia="ru-RU"/>
        </w:rPr>
      </w:pPr>
      <w:r w:rsidRPr="008456ED">
        <w:rPr>
          <w:rFonts w:ascii="Times New Roman" w:eastAsia="Times New Roman" w:hAnsi="Times New Roman" w:cs="Times New Roman"/>
          <w:b/>
          <w:iCs/>
          <w:caps/>
          <w:color w:val="000000"/>
          <w:sz w:val="24"/>
          <w:szCs w:val="24"/>
          <w:lang w:val="uk-UA" w:eastAsia="ru-RU"/>
        </w:rPr>
        <w:t>оголошення ПРО</w:t>
      </w:r>
      <w:r w:rsidRPr="008456ED">
        <w:rPr>
          <w:rFonts w:ascii="Times New Roman" w:eastAsia="Times New Roman" w:hAnsi="Times New Roman" w:cs="Times New Roman"/>
          <w:b/>
          <w:iCs/>
          <w:color w:val="000000"/>
          <w:sz w:val="24"/>
          <w:szCs w:val="24"/>
          <w:lang w:val="uk-UA" w:eastAsia="ru-RU"/>
        </w:rPr>
        <w:t xml:space="preserve"> ПРОВЕДЕННЯ ТЕНДЕРУ </w:t>
      </w:r>
    </w:p>
    <w:p w14:paraId="1C60AFD2" w14:textId="73BA8130" w:rsidR="00C312DA" w:rsidRDefault="008456ED" w:rsidP="008456ED">
      <w:pPr>
        <w:keepNext/>
        <w:widowControl w:val="0"/>
        <w:tabs>
          <w:tab w:val="left" w:pos="540"/>
        </w:tabs>
        <w:autoSpaceDE w:val="0"/>
        <w:autoSpaceDN w:val="0"/>
        <w:adjustRightInd w:val="0"/>
        <w:spacing w:line="228" w:lineRule="auto"/>
        <w:ind w:firstLine="540"/>
        <w:jc w:val="center"/>
        <w:outlineLvl w:val="2"/>
        <w:rPr>
          <w:rFonts w:ascii="Times New Roman" w:eastAsia="Times New Roman" w:hAnsi="Times New Roman" w:cs="Times New Roman"/>
          <w:b/>
          <w:bCs/>
          <w:shd w:val="clear" w:color="auto" w:fill="FFFFFF"/>
          <w:lang w:val="uk-UA" w:eastAsia="ru-RU"/>
        </w:rPr>
      </w:pPr>
      <w:r w:rsidRPr="00C312DA">
        <w:rPr>
          <w:rFonts w:ascii="Times New Roman" w:eastAsia="Times New Roman" w:hAnsi="Times New Roman" w:cs="Times New Roman"/>
          <w:b/>
          <w:bCs/>
          <w:shd w:val="clear" w:color="auto" w:fill="FFFFFF"/>
          <w:lang w:val="uk-UA" w:eastAsia="ru-RU"/>
        </w:rPr>
        <w:t xml:space="preserve">на </w:t>
      </w:r>
      <w:r w:rsidR="009B5181" w:rsidRPr="00C312DA">
        <w:rPr>
          <w:rFonts w:ascii="Times New Roman" w:eastAsia="Times New Roman" w:hAnsi="Times New Roman" w:cs="Times New Roman"/>
          <w:b/>
          <w:bCs/>
          <w:shd w:val="clear" w:color="auto" w:fill="FFFFFF"/>
          <w:lang w:val="uk-UA" w:eastAsia="ru-RU"/>
        </w:rPr>
        <w:t>послуги з розробки</w:t>
      </w:r>
      <w:r w:rsidRPr="00C312DA">
        <w:rPr>
          <w:rFonts w:ascii="Times New Roman" w:eastAsia="Times New Roman" w:hAnsi="Times New Roman" w:cs="Times New Roman"/>
          <w:b/>
          <w:bCs/>
          <w:shd w:val="clear" w:color="auto" w:fill="FFFFFF"/>
          <w:lang w:val="uk-UA" w:eastAsia="ru-RU"/>
        </w:rPr>
        <w:t xml:space="preserve"> </w:t>
      </w:r>
      <w:r w:rsidR="00C312DA" w:rsidRPr="00C312DA">
        <w:rPr>
          <w:rFonts w:ascii="Times New Roman" w:eastAsia="Times New Roman" w:hAnsi="Times New Roman" w:cs="Times New Roman"/>
          <w:b/>
          <w:bCs/>
          <w:shd w:val="clear" w:color="auto" w:fill="FFFFFF"/>
          <w:lang w:val="uk-UA" w:eastAsia="ru-RU"/>
        </w:rPr>
        <w:t xml:space="preserve">комплексу робіт, пов’язаних із формування вимог та понятійних конструкцій для створення бази даних в рамках Проекту </w:t>
      </w:r>
      <w:r w:rsidR="00EC4115">
        <w:rPr>
          <w:rFonts w:ascii="Times New Roman" w:eastAsia="Times New Roman" w:hAnsi="Times New Roman" w:cs="Times New Roman"/>
          <w:b/>
          <w:bCs/>
          <w:shd w:val="clear" w:color="auto" w:fill="FFFFFF"/>
          <w:lang w:val="uk-UA" w:eastAsia="ru-RU"/>
        </w:rPr>
        <w:t>«</w:t>
      </w:r>
      <w:r w:rsidR="00C312DA" w:rsidRPr="00C312DA">
        <w:rPr>
          <w:rFonts w:ascii="Times New Roman" w:eastAsia="Times New Roman" w:hAnsi="Times New Roman" w:cs="Times New Roman"/>
          <w:b/>
          <w:bCs/>
          <w:shd w:val="clear" w:color="auto" w:fill="FFFFFF"/>
          <w:lang w:val="uk-UA" w:eastAsia="ru-RU"/>
        </w:rPr>
        <w:t xml:space="preserve">Сприяння ефективному впровадженню реформи прокуратури шляхом нагляду громадськості та ЗМІ </w:t>
      </w:r>
    </w:p>
    <w:p w14:paraId="4445C5E2" w14:textId="75A2B3BC" w:rsidR="008456ED" w:rsidRPr="00C312DA" w:rsidRDefault="00C312DA" w:rsidP="008456ED">
      <w:pPr>
        <w:keepNext/>
        <w:widowControl w:val="0"/>
        <w:tabs>
          <w:tab w:val="left" w:pos="540"/>
        </w:tabs>
        <w:autoSpaceDE w:val="0"/>
        <w:autoSpaceDN w:val="0"/>
        <w:adjustRightInd w:val="0"/>
        <w:spacing w:line="228" w:lineRule="auto"/>
        <w:ind w:firstLine="540"/>
        <w:jc w:val="center"/>
        <w:outlineLvl w:val="2"/>
        <w:rPr>
          <w:rFonts w:ascii="Times New Roman" w:eastAsia="Times New Roman" w:hAnsi="Times New Roman" w:cs="Times New Roman"/>
          <w:b/>
          <w:bCs/>
          <w:shd w:val="clear" w:color="auto" w:fill="FFFFFF"/>
          <w:lang w:val="uk-UA" w:eastAsia="ru-RU"/>
        </w:rPr>
      </w:pPr>
      <w:r w:rsidRPr="00C312DA">
        <w:rPr>
          <w:rFonts w:ascii="Times New Roman" w:eastAsia="Times New Roman" w:hAnsi="Times New Roman" w:cs="Times New Roman"/>
          <w:b/>
          <w:bCs/>
          <w:shd w:val="clear" w:color="auto" w:fill="FFFFFF"/>
          <w:lang w:val="uk-UA" w:eastAsia="ru-RU"/>
        </w:rPr>
        <w:t>за процесом атестації прокурорів</w:t>
      </w:r>
      <w:r w:rsidR="00EC4115">
        <w:rPr>
          <w:rFonts w:ascii="Times New Roman" w:eastAsia="Times New Roman" w:hAnsi="Times New Roman" w:cs="Times New Roman"/>
          <w:b/>
          <w:bCs/>
          <w:shd w:val="clear" w:color="auto" w:fill="FFFFFF"/>
          <w:lang w:val="uk-UA" w:eastAsia="ru-RU"/>
        </w:rPr>
        <w:t>»</w:t>
      </w:r>
      <w:r w:rsidRPr="00C312DA">
        <w:rPr>
          <w:rFonts w:ascii="Times New Roman" w:eastAsia="Times New Roman" w:hAnsi="Times New Roman" w:cs="Times New Roman"/>
          <w:b/>
          <w:bCs/>
          <w:shd w:val="clear" w:color="auto" w:fill="FFFFFF"/>
          <w:lang w:val="uk-UA" w:eastAsia="ru-RU"/>
        </w:rPr>
        <w:t xml:space="preserve"> для</w:t>
      </w:r>
    </w:p>
    <w:p w14:paraId="43C54A97" w14:textId="37A57450" w:rsidR="008456ED" w:rsidRPr="00C312DA" w:rsidRDefault="00C312DA" w:rsidP="00C312DA">
      <w:pPr>
        <w:keepNext/>
        <w:widowControl w:val="0"/>
        <w:tabs>
          <w:tab w:val="left" w:pos="540"/>
        </w:tabs>
        <w:autoSpaceDE w:val="0"/>
        <w:autoSpaceDN w:val="0"/>
        <w:adjustRightInd w:val="0"/>
        <w:spacing w:line="228" w:lineRule="auto"/>
        <w:ind w:firstLine="540"/>
        <w:jc w:val="center"/>
        <w:outlineLvl w:val="2"/>
        <w:rPr>
          <w:rFonts w:ascii="Times New Roman" w:eastAsia="Times New Roman" w:hAnsi="Times New Roman" w:cs="Times New Roman"/>
          <w:b/>
          <w:bCs/>
          <w:shd w:val="clear" w:color="auto" w:fill="FFFFFF"/>
          <w:lang w:val="uk-UA" w:eastAsia="ru-RU"/>
        </w:rPr>
      </w:pPr>
      <w:r>
        <w:rPr>
          <w:rFonts w:ascii="Times New Roman" w:eastAsia="Times New Roman" w:hAnsi="Times New Roman" w:cs="Times New Roman"/>
          <w:b/>
          <w:bCs/>
          <w:shd w:val="clear" w:color="auto" w:fill="FFFFFF"/>
          <w:lang w:val="uk-UA" w:eastAsia="ru-RU"/>
        </w:rPr>
        <w:t xml:space="preserve">ГО </w:t>
      </w:r>
      <w:r w:rsidR="00EC4115">
        <w:rPr>
          <w:rFonts w:ascii="Times New Roman" w:eastAsia="Times New Roman" w:hAnsi="Times New Roman" w:cs="Times New Roman"/>
          <w:b/>
          <w:bCs/>
          <w:shd w:val="clear" w:color="auto" w:fill="FFFFFF"/>
          <w:lang w:val="uk-UA" w:eastAsia="ru-RU"/>
        </w:rPr>
        <w:t>«</w:t>
      </w:r>
      <w:r w:rsidR="008456ED" w:rsidRPr="00C312DA">
        <w:rPr>
          <w:rFonts w:ascii="Times New Roman" w:eastAsia="Times New Roman" w:hAnsi="Times New Roman" w:cs="Times New Roman"/>
          <w:b/>
          <w:bCs/>
          <w:shd w:val="clear" w:color="auto" w:fill="FFFFFF"/>
          <w:lang w:val="uk-UA" w:eastAsia="ru-RU"/>
        </w:rPr>
        <w:t>ЛАБОРАТОРІЯ ЗАКОНОДАВЧИХ ІНІЦІАТИВ</w:t>
      </w:r>
      <w:r w:rsidR="00EC4115">
        <w:rPr>
          <w:rFonts w:ascii="Times New Roman" w:eastAsia="Times New Roman" w:hAnsi="Times New Roman" w:cs="Times New Roman"/>
          <w:b/>
          <w:bCs/>
          <w:shd w:val="clear" w:color="auto" w:fill="FFFFFF"/>
          <w:lang w:val="uk-UA" w:eastAsia="ru-RU"/>
        </w:rPr>
        <w:t>»</w:t>
      </w:r>
    </w:p>
    <w:p w14:paraId="02CB5462" w14:textId="77777777" w:rsidR="008456ED" w:rsidRPr="008456ED" w:rsidRDefault="008456ED" w:rsidP="008456ED">
      <w:pPr>
        <w:widowControl w:val="0"/>
        <w:jc w:val="center"/>
        <w:rPr>
          <w:rFonts w:ascii="Times New Roman" w:eastAsia="SimSun" w:hAnsi="Times New Roman" w:cs="Times New Roman"/>
          <w:b/>
          <w:color w:val="000000"/>
          <w:kern w:val="2"/>
          <w:sz w:val="24"/>
          <w:szCs w:val="24"/>
          <w:lang w:val="uk-UA" w:eastAsia="ru-RU"/>
        </w:rPr>
      </w:pPr>
    </w:p>
    <w:p w14:paraId="4D70D8B1" w14:textId="77777777" w:rsidR="008456ED" w:rsidRPr="008456ED" w:rsidRDefault="008456ED" w:rsidP="008456ED">
      <w:pPr>
        <w:widowControl w:val="0"/>
        <w:jc w:val="both"/>
        <w:rPr>
          <w:rFonts w:ascii="Times New Roman" w:eastAsia="SimSun" w:hAnsi="Times New Roman" w:cs="Times New Roman"/>
          <w:color w:val="000000"/>
          <w:kern w:val="2"/>
          <w:sz w:val="24"/>
          <w:szCs w:val="24"/>
          <w:lang w:val="uk-UA" w:eastAsia="ru-RU"/>
        </w:rPr>
      </w:pPr>
    </w:p>
    <w:tbl>
      <w:tblPr>
        <w:tblW w:w="10870" w:type="dxa"/>
        <w:jc w:val="center"/>
        <w:tblLayout w:type="fixed"/>
        <w:tblLook w:val="0000" w:firstRow="0" w:lastRow="0" w:firstColumn="0" w:lastColumn="0" w:noHBand="0" w:noVBand="0"/>
      </w:tblPr>
      <w:tblGrid>
        <w:gridCol w:w="464"/>
        <w:gridCol w:w="4734"/>
        <w:gridCol w:w="5672"/>
      </w:tblGrid>
      <w:tr w:rsidR="008456ED" w:rsidRPr="00C312DA" w14:paraId="43FE92E2" w14:textId="77777777" w:rsidTr="008456ED">
        <w:trPr>
          <w:cantSplit/>
          <w:trHeight w:val="209"/>
          <w:jc w:val="center"/>
        </w:trPr>
        <w:tc>
          <w:tcPr>
            <w:tcW w:w="464" w:type="dxa"/>
          </w:tcPr>
          <w:p w14:paraId="7D35D4C4"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1.</w:t>
            </w:r>
          </w:p>
        </w:tc>
        <w:tc>
          <w:tcPr>
            <w:tcW w:w="4734" w:type="dxa"/>
          </w:tcPr>
          <w:p w14:paraId="15306B93"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r w:rsidRPr="00C312DA">
              <w:rPr>
                <w:rFonts w:ascii="Times New Roman" w:eastAsia="Times New Roman" w:hAnsi="Times New Roman" w:cs="Times New Roman"/>
                <w:b/>
                <w:iCs/>
                <w:noProof/>
                <w:color w:val="000000"/>
                <w:lang w:val="uk-UA"/>
              </w:rPr>
              <w:t>Головний розпорядник коштів</w:t>
            </w:r>
          </w:p>
        </w:tc>
        <w:tc>
          <w:tcPr>
            <w:tcW w:w="5672" w:type="dxa"/>
          </w:tcPr>
          <w:p w14:paraId="7D9BB05A" w14:textId="77777777" w:rsidR="008456ED" w:rsidRPr="00C312DA" w:rsidRDefault="008456ED" w:rsidP="008456ED">
            <w:pPr>
              <w:widowControl w:val="0"/>
              <w:autoSpaceDE w:val="0"/>
              <w:autoSpaceDN w:val="0"/>
              <w:adjustRightInd w:val="0"/>
              <w:jc w:val="both"/>
              <w:rPr>
                <w:rFonts w:ascii="Times New Roman" w:eastAsia="SimSun" w:hAnsi="Times New Roman" w:cs="Times New Roman"/>
                <w:snapToGrid w:val="0"/>
                <w:color w:val="000000"/>
                <w:kern w:val="2"/>
                <w:lang w:val="uk-UA" w:eastAsia="zh-CN"/>
              </w:rPr>
            </w:pPr>
            <w:r w:rsidRPr="00C312DA">
              <w:rPr>
                <w:rFonts w:ascii="Times New Roman" w:eastAsia="SimSun" w:hAnsi="Times New Roman" w:cs="Times New Roman"/>
                <w:snapToGrid w:val="0"/>
                <w:color w:val="000000"/>
                <w:kern w:val="2"/>
                <w:lang w:val="uk-UA" w:eastAsia="zh-CN"/>
              </w:rPr>
              <w:t xml:space="preserve">ГРОМАДСЬКА ОРГАНІЗАЦІЯ </w:t>
            </w:r>
          </w:p>
          <w:p w14:paraId="58C9779C"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«ЛАБОРАТОРІЯ ЗАКОНОДАВЧИХ ІНІЦІАТИВ»</w:t>
            </w:r>
          </w:p>
        </w:tc>
      </w:tr>
      <w:tr w:rsidR="008456ED" w:rsidRPr="00C312DA" w14:paraId="6483BC4B" w14:textId="77777777" w:rsidTr="008456ED">
        <w:trPr>
          <w:cantSplit/>
          <w:trHeight w:val="68"/>
          <w:jc w:val="center"/>
        </w:trPr>
        <w:tc>
          <w:tcPr>
            <w:tcW w:w="464" w:type="dxa"/>
          </w:tcPr>
          <w:p w14:paraId="1855C192"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2CEFACDF"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r w:rsidRPr="00C312DA">
              <w:rPr>
                <w:rFonts w:ascii="Times New Roman" w:eastAsia="Times New Roman" w:hAnsi="Times New Roman" w:cs="Times New Roman"/>
                <w:b/>
                <w:iCs/>
                <w:noProof/>
                <w:color w:val="000000"/>
                <w:lang w:val="uk-UA"/>
              </w:rPr>
              <w:t xml:space="preserve">Джерело фінансування закупівлі </w:t>
            </w:r>
          </w:p>
        </w:tc>
        <w:tc>
          <w:tcPr>
            <w:tcW w:w="5672" w:type="dxa"/>
          </w:tcPr>
          <w:p w14:paraId="01C7AEA6" w14:textId="77777777" w:rsidR="008456ED" w:rsidRPr="00C312DA" w:rsidRDefault="00C312DA" w:rsidP="00C312DA">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ВІДДІЛ ТЕХНІЧНОЇ ДОПОМОГИ ПРАВООХОРОННИМ ОРГАНАМ УКРАЇНИ ПОСОЛЬСТВА США</w:t>
            </w:r>
            <w:r>
              <w:rPr>
                <w:rFonts w:ascii="Times New Roman" w:eastAsia="SimSun" w:hAnsi="Times New Roman" w:cs="Times New Roman"/>
                <w:color w:val="000000"/>
                <w:kern w:val="2"/>
                <w:lang w:val="uk-UA" w:eastAsia="zh-CN"/>
              </w:rPr>
              <w:t xml:space="preserve"> В УКРАЇНІ</w:t>
            </w:r>
          </w:p>
        </w:tc>
      </w:tr>
      <w:tr w:rsidR="008456ED" w:rsidRPr="00C312DA" w14:paraId="28751112" w14:textId="77777777" w:rsidTr="008456ED">
        <w:trPr>
          <w:cantSplit/>
          <w:trHeight w:val="68"/>
          <w:jc w:val="center"/>
        </w:trPr>
        <w:tc>
          <w:tcPr>
            <w:tcW w:w="464" w:type="dxa"/>
          </w:tcPr>
          <w:p w14:paraId="2CDB669C"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77FC4596"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p>
        </w:tc>
        <w:tc>
          <w:tcPr>
            <w:tcW w:w="5672" w:type="dxa"/>
          </w:tcPr>
          <w:p w14:paraId="2406804F"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34E71E62" w14:textId="77777777" w:rsidTr="008456ED">
        <w:trPr>
          <w:cantSplit/>
          <w:jc w:val="center"/>
        </w:trPr>
        <w:tc>
          <w:tcPr>
            <w:tcW w:w="464" w:type="dxa"/>
          </w:tcPr>
          <w:p w14:paraId="2E1CA61F"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2.</w:t>
            </w:r>
          </w:p>
        </w:tc>
        <w:tc>
          <w:tcPr>
            <w:tcW w:w="4734" w:type="dxa"/>
          </w:tcPr>
          <w:p w14:paraId="1C1DD126"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Замовник:</w:t>
            </w:r>
          </w:p>
        </w:tc>
        <w:tc>
          <w:tcPr>
            <w:tcW w:w="5672" w:type="dxa"/>
          </w:tcPr>
          <w:p w14:paraId="3EED6922"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66FB8062" w14:textId="77777777" w:rsidTr="008456ED">
        <w:trPr>
          <w:cantSplit/>
          <w:trHeight w:val="280"/>
          <w:jc w:val="center"/>
        </w:trPr>
        <w:tc>
          <w:tcPr>
            <w:tcW w:w="464" w:type="dxa"/>
          </w:tcPr>
          <w:p w14:paraId="2185780F"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185BA4DA"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Повна назва</w:t>
            </w:r>
          </w:p>
        </w:tc>
        <w:tc>
          <w:tcPr>
            <w:tcW w:w="5672" w:type="dxa"/>
          </w:tcPr>
          <w:p w14:paraId="0ED00B07" w14:textId="77777777" w:rsidR="008456ED" w:rsidRPr="00C312DA" w:rsidRDefault="008456ED" w:rsidP="008456ED">
            <w:pPr>
              <w:widowControl w:val="0"/>
              <w:autoSpaceDE w:val="0"/>
              <w:autoSpaceDN w:val="0"/>
              <w:adjustRightInd w:val="0"/>
              <w:jc w:val="both"/>
              <w:rPr>
                <w:rFonts w:ascii="Times New Roman" w:eastAsia="SimSun" w:hAnsi="Times New Roman" w:cs="Times New Roman"/>
                <w:snapToGrid w:val="0"/>
                <w:color w:val="000000"/>
                <w:kern w:val="2"/>
                <w:lang w:val="uk-UA" w:eastAsia="zh-CN"/>
              </w:rPr>
            </w:pPr>
            <w:r w:rsidRPr="00C312DA">
              <w:rPr>
                <w:rFonts w:ascii="Times New Roman" w:eastAsia="SimSun" w:hAnsi="Times New Roman" w:cs="Times New Roman"/>
                <w:snapToGrid w:val="0"/>
                <w:color w:val="000000"/>
                <w:kern w:val="2"/>
                <w:lang w:val="uk-UA" w:eastAsia="zh-CN"/>
              </w:rPr>
              <w:t xml:space="preserve">ГРОМАДСЬКА ОРГАНІЗАЦІЯ </w:t>
            </w:r>
          </w:p>
          <w:p w14:paraId="5E43B820"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«ЛАБОРАТОРІЯ ЗАКОНОДАВЧИХ ІНІЦІАТИВ»</w:t>
            </w:r>
          </w:p>
        </w:tc>
      </w:tr>
      <w:tr w:rsidR="008456ED" w:rsidRPr="00C312DA" w14:paraId="78016D3D" w14:textId="77777777" w:rsidTr="008456ED">
        <w:trPr>
          <w:cantSplit/>
          <w:trHeight w:val="256"/>
          <w:jc w:val="center"/>
        </w:trPr>
        <w:tc>
          <w:tcPr>
            <w:tcW w:w="464" w:type="dxa"/>
          </w:tcPr>
          <w:p w14:paraId="59792ADB"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186E0C0C"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 xml:space="preserve">Ідентифікаційний код за ЄДРПОУ </w:t>
            </w:r>
          </w:p>
        </w:tc>
        <w:tc>
          <w:tcPr>
            <w:tcW w:w="5672" w:type="dxa"/>
          </w:tcPr>
          <w:p w14:paraId="50D0DED5"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snapToGrid w:val="0"/>
                <w:color w:val="000000"/>
                <w:kern w:val="2"/>
                <w:lang w:val="uk-UA" w:eastAsia="zh-CN"/>
              </w:rPr>
              <w:t>25880404</w:t>
            </w:r>
          </w:p>
        </w:tc>
      </w:tr>
      <w:tr w:rsidR="008456ED" w:rsidRPr="00C312DA" w14:paraId="3F8EB687" w14:textId="77777777" w:rsidTr="008456ED">
        <w:trPr>
          <w:cantSplit/>
          <w:trHeight w:val="288"/>
          <w:jc w:val="center"/>
        </w:trPr>
        <w:tc>
          <w:tcPr>
            <w:tcW w:w="464" w:type="dxa"/>
          </w:tcPr>
          <w:p w14:paraId="69C8B186"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534F3EF7"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Адреса</w:t>
            </w:r>
          </w:p>
        </w:tc>
        <w:tc>
          <w:tcPr>
            <w:tcW w:w="5672" w:type="dxa"/>
          </w:tcPr>
          <w:p w14:paraId="222F690B" w14:textId="77777777" w:rsidR="008456ED" w:rsidRPr="00C312DA" w:rsidRDefault="008456ED" w:rsidP="008456ED">
            <w:pPr>
              <w:widowControl w:val="0"/>
              <w:jc w:val="both"/>
              <w:rPr>
                <w:rFonts w:ascii="Times New Roman" w:eastAsia="SimSun" w:hAnsi="Times New Roman" w:cs="Times New Roman"/>
                <w:snapToGrid w:val="0"/>
                <w:color w:val="000000"/>
                <w:kern w:val="2"/>
                <w:lang w:val="uk-UA" w:eastAsia="zh-CN"/>
              </w:rPr>
            </w:pPr>
            <w:r w:rsidRPr="00C312DA">
              <w:rPr>
                <w:rFonts w:ascii="Times New Roman" w:eastAsia="SimSun" w:hAnsi="Times New Roman" w:cs="Times New Roman"/>
                <w:snapToGrid w:val="0"/>
                <w:color w:val="000000"/>
                <w:kern w:val="2"/>
                <w:lang w:val="uk-UA" w:eastAsia="zh-CN"/>
              </w:rPr>
              <w:t>Юридична адреса: Україна, 04070, м. Київ, вул. Г. Сковороди, 2</w:t>
            </w:r>
          </w:p>
          <w:p w14:paraId="0FDD8046" w14:textId="77777777" w:rsidR="008456ED" w:rsidRPr="00C312DA" w:rsidRDefault="008456ED" w:rsidP="008456ED">
            <w:pPr>
              <w:widowControl w:val="0"/>
              <w:jc w:val="both"/>
              <w:rPr>
                <w:rFonts w:ascii="Times New Roman" w:eastAsia="SimSun" w:hAnsi="Times New Roman" w:cs="Times New Roman"/>
                <w:snapToGrid w:val="0"/>
                <w:color w:val="000000"/>
                <w:kern w:val="2"/>
                <w:lang w:val="en-US" w:eastAsia="zh-CN"/>
              </w:rPr>
            </w:pPr>
            <w:r w:rsidRPr="00C312DA">
              <w:rPr>
                <w:rFonts w:ascii="Times New Roman" w:eastAsia="SimSun" w:hAnsi="Times New Roman" w:cs="Times New Roman"/>
                <w:snapToGrid w:val="0"/>
                <w:color w:val="000000"/>
                <w:kern w:val="2"/>
                <w:lang w:val="uk-UA" w:eastAsia="zh-CN"/>
              </w:rPr>
              <w:t>Поштова адреса: Україна, 04071, м. Київ, вул. Нижній Вал, 15, оф. 303</w:t>
            </w:r>
          </w:p>
        </w:tc>
      </w:tr>
      <w:tr w:rsidR="008456ED" w:rsidRPr="00C312DA" w14:paraId="2F1F2CC8" w14:textId="77777777" w:rsidTr="008456ED">
        <w:trPr>
          <w:cantSplit/>
          <w:trHeight w:val="234"/>
          <w:jc w:val="center"/>
        </w:trPr>
        <w:tc>
          <w:tcPr>
            <w:tcW w:w="464" w:type="dxa"/>
          </w:tcPr>
          <w:p w14:paraId="60FD1C41"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6931C0D4"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Відповідальний за проведення тендеру</w:t>
            </w:r>
          </w:p>
        </w:tc>
        <w:tc>
          <w:tcPr>
            <w:tcW w:w="5672" w:type="dxa"/>
          </w:tcPr>
          <w:p w14:paraId="34BF6F57"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 xml:space="preserve"> </w:t>
            </w:r>
          </w:p>
        </w:tc>
      </w:tr>
      <w:tr w:rsidR="008456ED" w:rsidRPr="00C312DA" w14:paraId="07EB192C" w14:textId="77777777" w:rsidTr="008456ED">
        <w:trPr>
          <w:cantSplit/>
          <w:trHeight w:val="264"/>
          <w:jc w:val="center"/>
        </w:trPr>
        <w:tc>
          <w:tcPr>
            <w:tcW w:w="464" w:type="dxa"/>
          </w:tcPr>
          <w:p w14:paraId="5A05B5C5"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281B1A7D" w14:textId="77777777" w:rsidR="008456ED" w:rsidRPr="00C312DA" w:rsidRDefault="008456ED" w:rsidP="008456ED">
            <w:pPr>
              <w:widowControl w:val="0"/>
              <w:numPr>
                <w:ilvl w:val="0"/>
                <w:numId w:val="45"/>
              </w:numPr>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Прізвище, ім’я, по батькові</w:t>
            </w:r>
          </w:p>
        </w:tc>
        <w:tc>
          <w:tcPr>
            <w:tcW w:w="5672" w:type="dxa"/>
          </w:tcPr>
          <w:p w14:paraId="32D3F1AC" w14:textId="77777777" w:rsidR="008456ED" w:rsidRPr="00C312DA" w:rsidRDefault="00C312DA" w:rsidP="009B5181">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Берус Інесса Олександрівна</w:t>
            </w:r>
          </w:p>
        </w:tc>
      </w:tr>
      <w:tr w:rsidR="008456ED" w:rsidRPr="00C312DA" w14:paraId="5B6E6633" w14:textId="77777777" w:rsidTr="008456ED">
        <w:trPr>
          <w:cantSplit/>
          <w:trHeight w:val="263"/>
          <w:jc w:val="center"/>
        </w:trPr>
        <w:tc>
          <w:tcPr>
            <w:tcW w:w="464" w:type="dxa"/>
          </w:tcPr>
          <w:p w14:paraId="61315D9C"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3DE12574" w14:textId="77777777" w:rsidR="008456ED" w:rsidRPr="00F769FF" w:rsidRDefault="008456ED" w:rsidP="008456ED">
            <w:pPr>
              <w:widowControl w:val="0"/>
              <w:numPr>
                <w:ilvl w:val="0"/>
                <w:numId w:val="45"/>
              </w:numPr>
              <w:autoSpaceDE w:val="0"/>
              <w:autoSpaceDN w:val="0"/>
              <w:adjustRightInd w:val="0"/>
              <w:jc w:val="both"/>
              <w:rPr>
                <w:rFonts w:ascii="Times New Roman" w:eastAsia="SimSun" w:hAnsi="Times New Roman" w:cs="Times New Roman"/>
                <w:kern w:val="2"/>
                <w:lang w:val="uk-UA" w:eastAsia="zh-CN"/>
              </w:rPr>
            </w:pPr>
            <w:r w:rsidRPr="00F769FF">
              <w:rPr>
                <w:rFonts w:ascii="Times New Roman" w:eastAsia="SimSun" w:hAnsi="Times New Roman" w:cs="Times New Roman"/>
                <w:kern w:val="2"/>
                <w:lang w:val="uk-UA" w:eastAsia="zh-CN"/>
              </w:rPr>
              <w:t>e-mail</w:t>
            </w:r>
          </w:p>
        </w:tc>
        <w:tc>
          <w:tcPr>
            <w:tcW w:w="5672" w:type="dxa"/>
          </w:tcPr>
          <w:p w14:paraId="0166AFAE" w14:textId="77777777" w:rsidR="008456ED" w:rsidRPr="00F769FF" w:rsidRDefault="00C312DA" w:rsidP="008456ED">
            <w:pPr>
              <w:widowControl w:val="0"/>
              <w:autoSpaceDE w:val="0"/>
              <w:autoSpaceDN w:val="0"/>
              <w:adjustRightInd w:val="0"/>
              <w:jc w:val="both"/>
              <w:rPr>
                <w:rFonts w:ascii="Times New Roman" w:eastAsia="SimSun" w:hAnsi="Times New Roman" w:cs="Times New Roman"/>
                <w:kern w:val="2"/>
                <w:lang w:val="uk-UA" w:eastAsia="zh-CN"/>
              </w:rPr>
            </w:pPr>
            <w:r w:rsidRPr="00F769FF">
              <w:rPr>
                <w:rFonts w:ascii="Times New Roman" w:eastAsia="SimSun" w:hAnsi="Times New Roman" w:cs="Times New Roman"/>
                <w:kern w:val="2"/>
                <w:lang w:val="en-US" w:eastAsia="zh-CN"/>
              </w:rPr>
              <w:t>ib</w:t>
            </w:r>
            <w:r w:rsidR="008456ED" w:rsidRPr="00F769FF">
              <w:rPr>
                <w:rFonts w:ascii="Times New Roman" w:eastAsia="SimSun" w:hAnsi="Times New Roman" w:cs="Times New Roman"/>
                <w:kern w:val="2"/>
                <w:lang w:val="uk-UA" w:eastAsia="zh-CN"/>
              </w:rPr>
              <w:t>@parliament.org.ua</w:t>
            </w:r>
          </w:p>
        </w:tc>
      </w:tr>
      <w:tr w:rsidR="008456ED" w:rsidRPr="00C312DA" w14:paraId="74831F47" w14:textId="77777777" w:rsidTr="008456ED">
        <w:trPr>
          <w:cantSplit/>
          <w:trHeight w:val="263"/>
          <w:jc w:val="center"/>
        </w:trPr>
        <w:tc>
          <w:tcPr>
            <w:tcW w:w="464" w:type="dxa"/>
          </w:tcPr>
          <w:p w14:paraId="35539104"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61EF0744" w14:textId="77777777" w:rsidR="008456ED" w:rsidRPr="00C312DA" w:rsidRDefault="008456ED" w:rsidP="008456ED">
            <w:pPr>
              <w:autoSpaceDE w:val="0"/>
              <w:autoSpaceDN w:val="0"/>
              <w:adjustRightInd w:val="0"/>
              <w:rPr>
                <w:rFonts w:ascii="Times New Roman" w:eastAsia="SimSun" w:hAnsi="Times New Roman" w:cs="Times New Roman"/>
                <w:color w:val="000000"/>
                <w:kern w:val="2"/>
                <w:lang w:val="uk-UA" w:eastAsia="zh-CN"/>
              </w:rPr>
            </w:pPr>
          </w:p>
        </w:tc>
        <w:tc>
          <w:tcPr>
            <w:tcW w:w="5672" w:type="dxa"/>
          </w:tcPr>
          <w:p w14:paraId="29F69A1D"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58DB3FC3" w14:textId="77777777" w:rsidTr="008456ED">
        <w:trPr>
          <w:cantSplit/>
          <w:jc w:val="center"/>
        </w:trPr>
        <w:tc>
          <w:tcPr>
            <w:tcW w:w="464" w:type="dxa"/>
          </w:tcPr>
          <w:p w14:paraId="6553D157"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3.</w:t>
            </w:r>
          </w:p>
        </w:tc>
        <w:tc>
          <w:tcPr>
            <w:tcW w:w="4734" w:type="dxa"/>
          </w:tcPr>
          <w:p w14:paraId="5B92DBD5" w14:textId="77777777" w:rsidR="008456ED" w:rsidRPr="00C312DA" w:rsidRDefault="008456ED" w:rsidP="008456ED">
            <w:pPr>
              <w:widowControl w:val="0"/>
              <w:autoSpaceDE w:val="0"/>
              <w:autoSpaceDN w:val="0"/>
              <w:adjustRightInd w:val="0"/>
              <w:rPr>
                <w:rFonts w:ascii="Times New Roman" w:eastAsia="SimSun" w:hAnsi="Times New Roman" w:cs="Times New Roman"/>
                <w:b/>
                <w:i/>
                <w:color w:val="000000"/>
                <w:kern w:val="2"/>
                <w:lang w:val="uk-UA" w:eastAsia="zh-CN"/>
              </w:rPr>
            </w:pPr>
            <w:r w:rsidRPr="00C312DA">
              <w:rPr>
                <w:rFonts w:ascii="Times New Roman" w:eastAsia="SimSun" w:hAnsi="Times New Roman" w:cs="Times New Roman"/>
                <w:b/>
                <w:color w:val="000000"/>
                <w:kern w:val="2"/>
                <w:lang w:val="uk-UA" w:eastAsia="zh-CN"/>
              </w:rPr>
              <w:t xml:space="preserve">Інформація про предмет закупівлі </w:t>
            </w:r>
          </w:p>
        </w:tc>
        <w:tc>
          <w:tcPr>
            <w:tcW w:w="5672" w:type="dxa"/>
          </w:tcPr>
          <w:p w14:paraId="2C08636E"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5C1891" w14:paraId="1E14FABB" w14:textId="77777777" w:rsidTr="008456ED">
        <w:trPr>
          <w:cantSplit/>
          <w:trHeight w:val="340"/>
          <w:jc w:val="center"/>
        </w:trPr>
        <w:tc>
          <w:tcPr>
            <w:tcW w:w="464" w:type="dxa"/>
          </w:tcPr>
          <w:p w14:paraId="6E29FCA5"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5BCE39DB" w14:textId="77777777" w:rsidR="008456ED" w:rsidRPr="00C312DA" w:rsidRDefault="008456ED" w:rsidP="008456ED">
            <w:pPr>
              <w:outlineLvl w:val="6"/>
              <w:rPr>
                <w:rFonts w:ascii="Times New Roman" w:eastAsia="Times New Roman" w:hAnsi="Times New Roman" w:cs="Times New Roman"/>
                <w:color w:val="000000"/>
                <w:lang w:val="uk-UA" w:eastAsia="ru-RU"/>
              </w:rPr>
            </w:pPr>
            <w:r w:rsidRPr="00C312DA">
              <w:rPr>
                <w:rFonts w:ascii="Times New Roman" w:eastAsia="Times New Roman" w:hAnsi="Times New Roman" w:cs="Times New Roman"/>
                <w:color w:val="000000"/>
                <w:lang w:val="uk-UA" w:eastAsia="ru-RU"/>
              </w:rPr>
              <w:t>Предмет закупівлі, кількість</w:t>
            </w:r>
          </w:p>
        </w:tc>
        <w:tc>
          <w:tcPr>
            <w:tcW w:w="5672" w:type="dxa"/>
          </w:tcPr>
          <w:p w14:paraId="118E6067" w14:textId="63BB9996" w:rsidR="008456ED" w:rsidRPr="005C1891" w:rsidRDefault="005C1891" w:rsidP="005C1891">
            <w:pPr>
              <w:widowControl w:val="0"/>
              <w:autoSpaceDE w:val="0"/>
              <w:autoSpaceDN w:val="0"/>
              <w:adjustRightInd w:val="0"/>
              <w:jc w:val="both"/>
              <w:rPr>
                <w:rFonts w:ascii="Times New Roman" w:eastAsia="SimSun" w:hAnsi="Times New Roman" w:cs="Times New Roman"/>
                <w:color w:val="000000"/>
                <w:kern w:val="2"/>
                <w:lang w:val="uk-UA" w:eastAsia="zh-CN"/>
              </w:rPr>
            </w:pPr>
            <w:r>
              <w:rPr>
                <w:rFonts w:ascii="Times New Roman" w:eastAsia="SimSun" w:hAnsi="Times New Roman" w:cs="Times New Roman"/>
                <w:color w:val="000000"/>
                <w:kern w:val="2"/>
                <w:lang w:val="uk-UA" w:eastAsia="zh-CN"/>
              </w:rPr>
              <w:t>Ф</w:t>
            </w:r>
            <w:r w:rsidRPr="005C1891">
              <w:rPr>
                <w:rFonts w:ascii="Times New Roman" w:eastAsia="SimSun" w:hAnsi="Times New Roman" w:cs="Times New Roman"/>
                <w:color w:val="000000"/>
                <w:kern w:val="2"/>
                <w:lang w:val="uk-UA" w:eastAsia="zh-CN"/>
              </w:rPr>
              <w:t xml:space="preserve">ормування вимог та понятійних конструкцій для створення бази даних в рамках проекту </w:t>
            </w:r>
            <w:r w:rsidR="00EC4115">
              <w:rPr>
                <w:rFonts w:ascii="Times New Roman" w:eastAsia="SimSun" w:hAnsi="Times New Roman" w:cs="Times New Roman"/>
                <w:color w:val="000000"/>
                <w:kern w:val="2"/>
                <w:lang w:val="uk-UA" w:eastAsia="zh-CN"/>
              </w:rPr>
              <w:t>«</w:t>
            </w:r>
            <w:r w:rsidRPr="005C1891">
              <w:rPr>
                <w:rFonts w:ascii="Times New Roman" w:eastAsia="SimSun" w:hAnsi="Times New Roman" w:cs="Times New Roman"/>
                <w:color w:val="000000"/>
                <w:kern w:val="2"/>
                <w:lang w:val="uk-UA" w:eastAsia="zh-CN"/>
              </w:rPr>
              <w:t>Сприяння ефективному впровадженню реформи прокуратури шляхом нагляду громадськості та засобів масової інформації за процесом атестації прокурорів</w:t>
            </w:r>
            <w:r>
              <w:rPr>
                <w:rFonts w:ascii="Times New Roman" w:eastAsia="SimSun" w:hAnsi="Times New Roman" w:cs="Times New Roman"/>
                <w:color w:val="000000"/>
                <w:kern w:val="2"/>
                <w:lang w:val="uk-UA" w:eastAsia="zh-CN"/>
              </w:rPr>
              <w:t>».</w:t>
            </w:r>
          </w:p>
        </w:tc>
      </w:tr>
      <w:tr w:rsidR="008456ED" w:rsidRPr="00C312DA" w14:paraId="184A1B70" w14:textId="77777777" w:rsidTr="008456ED">
        <w:trPr>
          <w:cantSplit/>
          <w:jc w:val="center"/>
        </w:trPr>
        <w:tc>
          <w:tcPr>
            <w:tcW w:w="464" w:type="dxa"/>
          </w:tcPr>
          <w:p w14:paraId="25E38AF6"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2556CD98"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Місце і строк (поставки, виконання робіт або надання послуг)</w:t>
            </w:r>
          </w:p>
        </w:tc>
        <w:tc>
          <w:tcPr>
            <w:tcW w:w="5672" w:type="dxa"/>
          </w:tcPr>
          <w:p w14:paraId="0E1A0BFA" w14:textId="77777777" w:rsidR="008456ED" w:rsidRPr="00C312DA" w:rsidRDefault="008456ED" w:rsidP="005C1891">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 xml:space="preserve">Україна, </w:t>
            </w:r>
            <w:r w:rsidR="005C1891">
              <w:rPr>
                <w:rFonts w:ascii="Times New Roman" w:eastAsia="SimSun" w:hAnsi="Times New Roman" w:cs="Times New Roman"/>
                <w:color w:val="000000"/>
                <w:kern w:val="2"/>
                <w:lang w:val="uk-UA" w:eastAsia="zh-CN"/>
              </w:rPr>
              <w:t>грудень</w:t>
            </w:r>
            <w:r w:rsidRPr="00C312DA">
              <w:rPr>
                <w:rFonts w:ascii="Times New Roman" w:eastAsia="SimSun" w:hAnsi="Times New Roman" w:cs="Times New Roman"/>
                <w:color w:val="000000"/>
                <w:kern w:val="2"/>
                <w:lang w:val="uk-UA" w:eastAsia="zh-CN"/>
              </w:rPr>
              <w:t xml:space="preserve"> 2020 року</w:t>
            </w:r>
          </w:p>
        </w:tc>
      </w:tr>
      <w:tr w:rsidR="008456ED" w:rsidRPr="00C312DA" w14:paraId="70C1F67A" w14:textId="77777777" w:rsidTr="008456ED">
        <w:trPr>
          <w:cantSplit/>
          <w:jc w:val="center"/>
        </w:trPr>
        <w:tc>
          <w:tcPr>
            <w:tcW w:w="464" w:type="dxa"/>
          </w:tcPr>
          <w:p w14:paraId="6E0B5234"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435D8FC6"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5672" w:type="dxa"/>
          </w:tcPr>
          <w:p w14:paraId="77617492"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64D4D9C6" w14:textId="77777777" w:rsidTr="008456ED">
        <w:trPr>
          <w:cantSplit/>
          <w:trHeight w:val="308"/>
          <w:jc w:val="center"/>
        </w:trPr>
        <w:tc>
          <w:tcPr>
            <w:tcW w:w="464" w:type="dxa"/>
          </w:tcPr>
          <w:p w14:paraId="5C19A6D2"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4.</w:t>
            </w:r>
          </w:p>
        </w:tc>
        <w:tc>
          <w:tcPr>
            <w:tcW w:w="4734" w:type="dxa"/>
          </w:tcPr>
          <w:p w14:paraId="5F21B3E8"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Умови оплати послуг постачальників</w:t>
            </w:r>
          </w:p>
        </w:tc>
        <w:tc>
          <w:tcPr>
            <w:tcW w:w="5672" w:type="dxa"/>
          </w:tcPr>
          <w:p w14:paraId="2AFFC185"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Безготівковий розрахунок</w:t>
            </w:r>
          </w:p>
          <w:p w14:paraId="30AFD6EC" w14:textId="1A7D162D"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 xml:space="preserve">Оплата </w:t>
            </w:r>
            <w:r w:rsidR="00EC4115">
              <w:rPr>
                <w:rFonts w:ascii="Times New Roman" w:eastAsia="SimSun" w:hAnsi="Times New Roman" w:cs="Times New Roman"/>
                <w:color w:val="000000"/>
                <w:kern w:val="2"/>
                <w:lang w:val="uk-UA" w:eastAsia="zh-CN"/>
              </w:rPr>
              <w:t>за</w:t>
            </w:r>
            <w:r w:rsidRPr="00C312DA">
              <w:rPr>
                <w:rFonts w:ascii="Times New Roman" w:eastAsia="SimSun" w:hAnsi="Times New Roman" w:cs="Times New Roman"/>
                <w:color w:val="000000"/>
                <w:kern w:val="2"/>
                <w:lang w:val="uk-UA" w:eastAsia="zh-CN"/>
              </w:rPr>
              <w:t xml:space="preserve"> виконан</w:t>
            </w:r>
            <w:r w:rsidR="00EC4115">
              <w:rPr>
                <w:rFonts w:ascii="Times New Roman" w:eastAsia="SimSun" w:hAnsi="Times New Roman" w:cs="Times New Roman"/>
                <w:color w:val="000000"/>
                <w:kern w:val="2"/>
                <w:lang w:val="uk-UA" w:eastAsia="zh-CN"/>
              </w:rPr>
              <w:t>і</w:t>
            </w:r>
            <w:r w:rsidRPr="00C312DA">
              <w:rPr>
                <w:rFonts w:ascii="Times New Roman" w:eastAsia="SimSun" w:hAnsi="Times New Roman" w:cs="Times New Roman"/>
                <w:color w:val="000000"/>
                <w:kern w:val="2"/>
                <w:lang w:val="uk-UA" w:eastAsia="zh-CN"/>
              </w:rPr>
              <w:t xml:space="preserve"> послуг</w:t>
            </w:r>
            <w:r w:rsidR="00EC4115">
              <w:rPr>
                <w:rFonts w:ascii="Times New Roman" w:eastAsia="SimSun" w:hAnsi="Times New Roman" w:cs="Times New Roman"/>
                <w:color w:val="000000"/>
                <w:kern w:val="2"/>
                <w:lang w:val="uk-UA" w:eastAsia="zh-CN"/>
              </w:rPr>
              <w:t>и</w:t>
            </w:r>
          </w:p>
        </w:tc>
      </w:tr>
      <w:tr w:rsidR="008456ED" w:rsidRPr="00C312DA" w14:paraId="49C6D2D0" w14:textId="77777777" w:rsidTr="008456ED">
        <w:trPr>
          <w:cantSplit/>
          <w:trHeight w:val="308"/>
          <w:jc w:val="center"/>
        </w:trPr>
        <w:tc>
          <w:tcPr>
            <w:tcW w:w="464" w:type="dxa"/>
          </w:tcPr>
          <w:p w14:paraId="54B36A0E"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p>
        </w:tc>
        <w:tc>
          <w:tcPr>
            <w:tcW w:w="4734" w:type="dxa"/>
          </w:tcPr>
          <w:p w14:paraId="01F86EDC"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p>
        </w:tc>
        <w:tc>
          <w:tcPr>
            <w:tcW w:w="5672" w:type="dxa"/>
          </w:tcPr>
          <w:p w14:paraId="32C1A43F"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5A2E44FF" w14:textId="77777777" w:rsidTr="008456ED">
        <w:trPr>
          <w:cantSplit/>
          <w:trHeight w:val="100"/>
          <w:jc w:val="center"/>
        </w:trPr>
        <w:tc>
          <w:tcPr>
            <w:tcW w:w="464" w:type="dxa"/>
          </w:tcPr>
          <w:p w14:paraId="6B9262CE"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en-US" w:eastAsia="zh-CN"/>
              </w:rPr>
              <w:t>5</w:t>
            </w:r>
            <w:r w:rsidRPr="00C312DA">
              <w:rPr>
                <w:rFonts w:ascii="Times New Roman" w:eastAsia="SimSun" w:hAnsi="Times New Roman" w:cs="Times New Roman"/>
                <w:b/>
                <w:color w:val="000000"/>
                <w:kern w:val="2"/>
                <w:lang w:val="uk-UA" w:eastAsia="zh-CN"/>
              </w:rPr>
              <w:t>.</w:t>
            </w:r>
          </w:p>
        </w:tc>
        <w:tc>
          <w:tcPr>
            <w:tcW w:w="4734" w:type="dxa"/>
          </w:tcPr>
          <w:p w14:paraId="69E57298"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r w:rsidRPr="00C312DA">
              <w:rPr>
                <w:rFonts w:ascii="Times New Roman" w:eastAsia="Times New Roman" w:hAnsi="Times New Roman" w:cs="Times New Roman"/>
                <w:b/>
                <w:iCs/>
                <w:noProof/>
                <w:color w:val="000000"/>
                <w:lang w:val="uk-UA"/>
              </w:rPr>
              <w:t>Умови подання тендерних пропозицій</w:t>
            </w:r>
          </w:p>
        </w:tc>
        <w:tc>
          <w:tcPr>
            <w:tcW w:w="5672" w:type="dxa"/>
          </w:tcPr>
          <w:p w14:paraId="226A1181"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3CEDD9FF" w14:textId="77777777" w:rsidTr="008456ED">
        <w:trPr>
          <w:cantSplit/>
          <w:jc w:val="center"/>
        </w:trPr>
        <w:tc>
          <w:tcPr>
            <w:tcW w:w="464" w:type="dxa"/>
          </w:tcPr>
          <w:p w14:paraId="3C19E140"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47E31C55"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r w:rsidRPr="00C312DA">
              <w:rPr>
                <w:rFonts w:ascii="Times New Roman" w:eastAsia="Times New Roman" w:hAnsi="Times New Roman" w:cs="Times New Roman"/>
                <w:b/>
                <w:iCs/>
                <w:noProof/>
                <w:color w:val="000000"/>
                <w:lang w:val="uk-UA"/>
              </w:rPr>
              <w:t>Місце</w:t>
            </w:r>
          </w:p>
        </w:tc>
        <w:tc>
          <w:tcPr>
            <w:tcW w:w="5672" w:type="dxa"/>
          </w:tcPr>
          <w:p w14:paraId="6EC2B8AD"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eastAsia="zh-CN"/>
              </w:rPr>
            </w:pPr>
            <w:r w:rsidRPr="00C312DA">
              <w:rPr>
                <w:rFonts w:ascii="Times New Roman" w:eastAsia="SimSun" w:hAnsi="Times New Roman" w:cs="Times New Roman"/>
                <w:color w:val="000000"/>
                <w:kern w:val="2"/>
                <w:lang w:val="uk-UA" w:eastAsia="zh-CN"/>
              </w:rPr>
              <w:t>На електронну поштову скриньку</w:t>
            </w:r>
            <w:r w:rsidRPr="00C312DA">
              <w:rPr>
                <w:rFonts w:ascii="Times New Roman" w:eastAsia="SimSun" w:hAnsi="Times New Roman" w:cs="Times New Roman"/>
                <w:color w:val="000000"/>
                <w:kern w:val="2"/>
                <w:lang w:eastAsia="zh-CN"/>
              </w:rPr>
              <w:t xml:space="preserve">: </w:t>
            </w:r>
          </w:p>
          <w:p w14:paraId="3F33AFD8" w14:textId="77777777" w:rsidR="008456ED" w:rsidRPr="00C312DA" w:rsidRDefault="005C1891" w:rsidP="008456ED">
            <w:pPr>
              <w:widowControl w:val="0"/>
              <w:autoSpaceDE w:val="0"/>
              <w:autoSpaceDN w:val="0"/>
              <w:adjustRightInd w:val="0"/>
              <w:jc w:val="both"/>
              <w:rPr>
                <w:rFonts w:ascii="Times New Roman" w:eastAsia="SimSun" w:hAnsi="Times New Roman" w:cs="Times New Roman"/>
                <w:color w:val="000000"/>
                <w:kern w:val="2"/>
                <w:lang w:eastAsia="zh-CN"/>
              </w:rPr>
            </w:pPr>
            <w:r>
              <w:rPr>
                <w:rFonts w:ascii="Times New Roman" w:eastAsia="SimSun" w:hAnsi="Times New Roman" w:cs="Times New Roman"/>
                <w:color w:val="000000"/>
                <w:kern w:val="2"/>
                <w:lang w:val="en-US" w:eastAsia="zh-CN"/>
              </w:rPr>
              <w:t>ib</w:t>
            </w:r>
            <w:r w:rsidR="008456ED" w:rsidRPr="00C312DA">
              <w:rPr>
                <w:rFonts w:ascii="Times New Roman" w:eastAsia="SimSun" w:hAnsi="Times New Roman" w:cs="Times New Roman"/>
                <w:color w:val="000000"/>
                <w:kern w:val="2"/>
                <w:lang w:val="uk-UA" w:eastAsia="zh-CN"/>
              </w:rPr>
              <w:t>@parliament.org.ua</w:t>
            </w:r>
          </w:p>
        </w:tc>
      </w:tr>
      <w:tr w:rsidR="008456ED" w:rsidRPr="00C312DA" w14:paraId="17C8F785" w14:textId="77777777" w:rsidTr="008456ED">
        <w:trPr>
          <w:cantSplit/>
          <w:jc w:val="center"/>
        </w:trPr>
        <w:tc>
          <w:tcPr>
            <w:tcW w:w="464" w:type="dxa"/>
          </w:tcPr>
          <w:p w14:paraId="0BD0CE07"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647C9378"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r w:rsidRPr="00C312DA">
              <w:rPr>
                <w:rFonts w:ascii="Times New Roman" w:eastAsia="Times New Roman" w:hAnsi="Times New Roman" w:cs="Times New Roman"/>
                <w:b/>
                <w:iCs/>
                <w:noProof/>
                <w:color w:val="000000"/>
                <w:lang w:val="uk-UA"/>
              </w:rPr>
              <w:t>Кінцевий строк</w:t>
            </w:r>
          </w:p>
        </w:tc>
        <w:tc>
          <w:tcPr>
            <w:tcW w:w="5672" w:type="dxa"/>
          </w:tcPr>
          <w:p w14:paraId="1A3253E3" w14:textId="77777777" w:rsidR="008456ED" w:rsidRPr="00C312DA" w:rsidRDefault="005C1891" w:rsidP="005C1891">
            <w:pPr>
              <w:widowControl w:val="0"/>
              <w:autoSpaceDE w:val="0"/>
              <w:autoSpaceDN w:val="0"/>
              <w:adjustRightInd w:val="0"/>
              <w:jc w:val="both"/>
              <w:rPr>
                <w:rFonts w:ascii="Times New Roman" w:eastAsia="SimSun" w:hAnsi="Times New Roman" w:cs="Times New Roman"/>
                <w:color w:val="000000"/>
                <w:kern w:val="2"/>
                <w:lang w:val="uk-UA" w:eastAsia="zh-CN"/>
              </w:rPr>
            </w:pPr>
            <w:r>
              <w:rPr>
                <w:rFonts w:ascii="Times New Roman" w:eastAsia="SimSun" w:hAnsi="Times New Roman" w:cs="Times New Roman"/>
                <w:color w:val="000000"/>
                <w:kern w:val="2"/>
                <w:lang w:val="uk-UA" w:eastAsia="zh-CN"/>
              </w:rPr>
              <w:t>16</w:t>
            </w:r>
            <w:r w:rsidR="008456ED" w:rsidRPr="00C312DA">
              <w:rPr>
                <w:rFonts w:ascii="Times New Roman" w:eastAsia="SimSun" w:hAnsi="Times New Roman" w:cs="Times New Roman"/>
                <w:color w:val="000000"/>
                <w:kern w:val="2"/>
                <w:lang w:val="uk-UA" w:eastAsia="zh-CN"/>
              </w:rPr>
              <w:t xml:space="preserve"> </w:t>
            </w:r>
            <w:r>
              <w:rPr>
                <w:rFonts w:ascii="Times New Roman" w:eastAsia="SimSun" w:hAnsi="Times New Roman" w:cs="Times New Roman"/>
                <w:color w:val="000000"/>
                <w:kern w:val="2"/>
                <w:lang w:val="uk-UA" w:eastAsia="zh-CN"/>
              </w:rPr>
              <w:t>грудн</w:t>
            </w:r>
            <w:r w:rsidR="00C8234A" w:rsidRPr="00C312DA">
              <w:rPr>
                <w:rFonts w:ascii="Times New Roman" w:eastAsia="SimSun" w:hAnsi="Times New Roman" w:cs="Times New Roman"/>
                <w:color w:val="000000"/>
                <w:kern w:val="2"/>
                <w:lang w:val="uk-UA" w:eastAsia="zh-CN"/>
              </w:rPr>
              <w:t>я</w:t>
            </w:r>
            <w:r w:rsidR="008456ED" w:rsidRPr="00C312DA">
              <w:rPr>
                <w:rFonts w:ascii="Times New Roman" w:eastAsia="SimSun" w:hAnsi="Times New Roman" w:cs="Times New Roman"/>
                <w:color w:val="000000"/>
                <w:kern w:val="2"/>
                <w:lang w:val="uk-UA" w:eastAsia="zh-CN"/>
              </w:rPr>
              <w:t xml:space="preserve"> 2020 року</w:t>
            </w:r>
          </w:p>
        </w:tc>
      </w:tr>
      <w:tr w:rsidR="008456ED" w:rsidRPr="00C312DA" w14:paraId="49B9397B" w14:textId="77777777" w:rsidTr="008456ED">
        <w:trPr>
          <w:cantSplit/>
          <w:jc w:val="center"/>
        </w:trPr>
        <w:tc>
          <w:tcPr>
            <w:tcW w:w="464" w:type="dxa"/>
          </w:tcPr>
          <w:p w14:paraId="13CC6ACF"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242A313C" w14:textId="77777777" w:rsidR="008456ED" w:rsidRPr="00C312DA" w:rsidRDefault="008456ED" w:rsidP="008456ED">
            <w:pPr>
              <w:keepNext/>
              <w:outlineLvl w:val="0"/>
              <w:rPr>
                <w:rFonts w:ascii="Times New Roman" w:eastAsia="Times New Roman" w:hAnsi="Times New Roman" w:cs="Times New Roman"/>
                <w:b/>
                <w:iCs/>
                <w:noProof/>
                <w:color w:val="000000"/>
                <w:lang w:val="uk-UA"/>
              </w:rPr>
            </w:pPr>
          </w:p>
        </w:tc>
        <w:tc>
          <w:tcPr>
            <w:tcW w:w="5672" w:type="dxa"/>
          </w:tcPr>
          <w:p w14:paraId="01AFA0D2"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05BABC1E" w14:textId="77777777" w:rsidTr="008456ED">
        <w:trPr>
          <w:cantSplit/>
          <w:jc w:val="center"/>
        </w:trPr>
        <w:tc>
          <w:tcPr>
            <w:tcW w:w="464" w:type="dxa"/>
          </w:tcPr>
          <w:p w14:paraId="61DF0F6E"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en-US" w:eastAsia="zh-CN"/>
              </w:rPr>
              <w:t>6</w:t>
            </w:r>
            <w:r w:rsidRPr="00C312DA">
              <w:rPr>
                <w:rFonts w:ascii="Times New Roman" w:eastAsia="SimSun" w:hAnsi="Times New Roman" w:cs="Times New Roman"/>
                <w:b/>
                <w:color w:val="000000"/>
                <w:kern w:val="2"/>
                <w:lang w:val="uk-UA" w:eastAsia="zh-CN"/>
              </w:rPr>
              <w:t>.</w:t>
            </w:r>
          </w:p>
        </w:tc>
        <w:tc>
          <w:tcPr>
            <w:tcW w:w="4734" w:type="dxa"/>
          </w:tcPr>
          <w:p w14:paraId="455FE772"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Розкриття тендерних пропозицій</w:t>
            </w:r>
          </w:p>
        </w:tc>
        <w:tc>
          <w:tcPr>
            <w:tcW w:w="5672" w:type="dxa"/>
          </w:tcPr>
          <w:p w14:paraId="0B3EDD41" w14:textId="77777777" w:rsidR="008456ED" w:rsidRPr="00C312DA" w:rsidRDefault="008456ED" w:rsidP="008456ED">
            <w:pPr>
              <w:widowControl w:val="0"/>
              <w:autoSpaceDE w:val="0"/>
              <w:autoSpaceDN w:val="0"/>
              <w:adjustRightInd w:val="0"/>
              <w:jc w:val="both"/>
              <w:rPr>
                <w:rFonts w:ascii="Times New Roman" w:eastAsia="SimSun" w:hAnsi="Times New Roman" w:cs="Times New Roman"/>
                <w:b/>
                <w:i/>
                <w:color w:val="000000"/>
                <w:kern w:val="2"/>
                <w:lang w:val="uk-UA" w:eastAsia="zh-CN"/>
              </w:rPr>
            </w:pPr>
          </w:p>
        </w:tc>
      </w:tr>
      <w:tr w:rsidR="008456ED" w:rsidRPr="00C312DA" w14:paraId="17FC3371" w14:textId="77777777" w:rsidTr="008456ED">
        <w:trPr>
          <w:cantSplit/>
          <w:jc w:val="center"/>
        </w:trPr>
        <w:tc>
          <w:tcPr>
            <w:tcW w:w="464" w:type="dxa"/>
          </w:tcPr>
          <w:p w14:paraId="67CF7289"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1C69CEFC"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Місце</w:t>
            </w:r>
          </w:p>
        </w:tc>
        <w:tc>
          <w:tcPr>
            <w:tcW w:w="5672" w:type="dxa"/>
          </w:tcPr>
          <w:p w14:paraId="22364B87"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snapToGrid w:val="0"/>
                <w:color w:val="000000"/>
                <w:kern w:val="2"/>
                <w:lang w:val="uk-UA" w:eastAsia="zh-CN"/>
              </w:rPr>
              <w:t xml:space="preserve">Офіс громадської організації </w:t>
            </w:r>
            <w:r w:rsidRPr="00C312DA">
              <w:rPr>
                <w:rFonts w:ascii="Times New Roman" w:eastAsia="SimSun" w:hAnsi="Times New Roman" w:cs="Times New Roman"/>
                <w:color w:val="000000"/>
                <w:kern w:val="2"/>
                <w:lang w:val="uk-UA" w:eastAsia="zh-CN"/>
              </w:rPr>
              <w:t>«Лабораторія законодавчих ініціатив»</w:t>
            </w:r>
          </w:p>
        </w:tc>
      </w:tr>
      <w:tr w:rsidR="008456ED" w:rsidRPr="00C312DA" w14:paraId="22487182" w14:textId="77777777" w:rsidTr="008456ED">
        <w:trPr>
          <w:cantSplit/>
          <w:jc w:val="center"/>
        </w:trPr>
        <w:tc>
          <w:tcPr>
            <w:tcW w:w="464" w:type="dxa"/>
          </w:tcPr>
          <w:p w14:paraId="414E2EC6"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6F6528A9"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Дата</w:t>
            </w:r>
          </w:p>
        </w:tc>
        <w:tc>
          <w:tcPr>
            <w:tcW w:w="5672" w:type="dxa"/>
          </w:tcPr>
          <w:p w14:paraId="16D5C738" w14:textId="77777777" w:rsidR="008456ED" w:rsidRPr="00C312DA" w:rsidRDefault="005C1891" w:rsidP="005C1891">
            <w:pPr>
              <w:widowControl w:val="0"/>
              <w:autoSpaceDE w:val="0"/>
              <w:autoSpaceDN w:val="0"/>
              <w:adjustRightInd w:val="0"/>
              <w:jc w:val="both"/>
              <w:rPr>
                <w:rFonts w:ascii="Times New Roman" w:eastAsia="SimSun" w:hAnsi="Times New Roman" w:cs="Times New Roman"/>
                <w:color w:val="000000"/>
                <w:kern w:val="2"/>
                <w:lang w:val="uk-UA" w:eastAsia="zh-CN"/>
              </w:rPr>
            </w:pPr>
            <w:r>
              <w:rPr>
                <w:rFonts w:ascii="Times New Roman" w:eastAsia="SimSun" w:hAnsi="Times New Roman" w:cs="Times New Roman"/>
                <w:color w:val="000000"/>
                <w:kern w:val="2"/>
                <w:lang w:val="uk-UA" w:eastAsia="zh-CN"/>
              </w:rPr>
              <w:t>17</w:t>
            </w:r>
            <w:r w:rsidR="008456ED" w:rsidRPr="00C312DA">
              <w:rPr>
                <w:rFonts w:ascii="Times New Roman" w:eastAsia="SimSun" w:hAnsi="Times New Roman" w:cs="Times New Roman"/>
                <w:color w:val="000000"/>
                <w:kern w:val="2"/>
                <w:lang w:val="uk-UA" w:eastAsia="zh-CN"/>
              </w:rPr>
              <w:t xml:space="preserve"> </w:t>
            </w:r>
            <w:r>
              <w:rPr>
                <w:rFonts w:ascii="Times New Roman" w:eastAsia="SimSun" w:hAnsi="Times New Roman" w:cs="Times New Roman"/>
                <w:color w:val="000000"/>
                <w:kern w:val="2"/>
                <w:lang w:val="uk-UA" w:eastAsia="zh-CN"/>
              </w:rPr>
              <w:t>груд</w:t>
            </w:r>
            <w:r w:rsidR="00C8234A" w:rsidRPr="00C312DA">
              <w:rPr>
                <w:rFonts w:ascii="Times New Roman" w:eastAsia="SimSun" w:hAnsi="Times New Roman" w:cs="Times New Roman"/>
                <w:color w:val="000000"/>
                <w:kern w:val="2"/>
                <w:lang w:val="uk-UA" w:eastAsia="zh-CN"/>
              </w:rPr>
              <w:t>ня</w:t>
            </w:r>
            <w:r w:rsidR="008456ED" w:rsidRPr="00C312DA">
              <w:rPr>
                <w:rFonts w:ascii="Times New Roman" w:eastAsia="SimSun" w:hAnsi="Times New Roman" w:cs="Times New Roman"/>
                <w:color w:val="000000"/>
                <w:kern w:val="2"/>
                <w:lang w:val="uk-UA" w:eastAsia="zh-CN"/>
              </w:rPr>
              <w:t xml:space="preserve"> 20</w:t>
            </w:r>
            <w:r w:rsidR="008456ED" w:rsidRPr="00C312DA">
              <w:rPr>
                <w:rFonts w:ascii="Times New Roman" w:eastAsia="SimSun" w:hAnsi="Times New Roman" w:cs="Times New Roman"/>
                <w:color w:val="000000"/>
                <w:kern w:val="2"/>
                <w:lang w:val="en-US" w:eastAsia="zh-CN"/>
              </w:rPr>
              <w:t>20</w:t>
            </w:r>
            <w:r w:rsidR="008456ED" w:rsidRPr="00C312DA">
              <w:rPr>
                <w:rFonts w:ascii="Times New Roman" w:eastAsia="SimSun" w:hAnsi="Times New Roman" w:cs="Times New Roman"/>
                <w:color w:val="000000"/>
                <w:kern w:val="2"/>
                <w:lang w:val="uk-UA" w:eastAsia="zh-CN"/>
              </w:rPr>
              <w:t xml:space="preserve"> р.</w:t>
            </w:r>
          </w:p>
        </w:tc>
      </w:tr>
      <w:tr w:rsidR="008456ED" w:rsidRPr="00C312DA" w14:paraId="43945E77" w14:textId="77777777" w:rsidTr="008456ED">
        <w:trPr>
          <w:cantSplit/>
          <w:jc w:val="center"/>
        </w:trPr>
        <w:tc>
          <w:tcPr>
            <w:tcW w:w="464" w:type="dxa"/>
          </w:tcPr>
          <w:p w14:paraId="50374A9D"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4734" w:type="dxa"/>
          </w:tcPr>
          <w:p w14:paraId="74364053"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val="uk-UA" w:eastAsia="zh-CN"/>
              </w:rPr>
            </w:pPr>
          </w:p>
        </w:tc>
        <w:tc>
          <w:tcPr>
            <w:tcW w:w="5672" w:type="dxa"/>
          </w:tcPr>
          <w:p w14:paraId="604EA171"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78F1D264" w14:textId="77777777" w:rsidTr="008456ED">
        <w:trPr>
          <w:cantSplit/>
          <w:jc w:val="center"/>
        </w:trPr>
        <w:tc>
          <w:tcPr>
            <w:tcW w:w="464" w:type="dxa"/>
          </w:tcPr>
          <w:p w14:paraId="2DF8E315"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en-US" w:eastAsia="zh-CN"/>
              </w:rPr>
              <w:t>7</w:t>
            </w:r>
            <w:r w:rsidRPr="00C312DA">
              <w:rPr>
                <w:rFonts w:ascii="Times New Roman" w:eastAsia="SimSun" w:hAnsi="Times New Roman" w:cs="Times New Roman"/>
                <w:b/>
                <w:color w:val="000000"/>
                <w:kern w:val="2"/>
                <w:lang w:val="uk-UA" w:eastAsia="zh-CN"/>
              </w:rPr>
              <w:t>.</w:t>
            </w:r>
          </w:p>
        </w:tc>
        <w:tc>
          <w:tcPr>
            <w:tcW w:w="4734" w:type="dxa"/>
          </w:tcPr>
          <w:p w14:paraId="402C6D07"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Додаткова інформація</w:t>
            </w:r>
          </w:p>
        </w:tc>
        <w:tc>
          <w:tcPr>
            <w:tcW w:w="5672" w:type="dxa"/>
          </w:tcPr>
          <w:p w14:paraId="035F7B91"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r w:rsidRPr="00C312DA">
              <w:rPr>
                <w:rFonts w:ascii="Times New Roman" w:eastAsia="SimSun" w:hAnsi="Times New Roman" w:cs="Times New Roman"/>
                <w:color w:val="000000"/>
                <w:kern w:val="2"/>
                <w:lang w:val="uk-UA" w:eastAsia="zh-CN"/>
              </w:rPr>
              <w:t xml:space="preserve">До оголошення прикріплені додатки: </w:t>
            </w:r>
          </w:p>
          <w:p w14:paraId="01140AE0"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eastAsia="zh-CN"/>
              </w:rPr>
            </w:pPr>
            <w:r w:rsidRPr="00C312DA">
              <w:rPr>
                <w:rFonts w:ascii="Times New Roman" w:eastAsia="SimSun" w:hAnsi="Times New Roman" w:cs="Times New Roman"/>
                <w:color w:val="000000"/>
                <w:kern w:val="2"/>
                <w:lang w:val="uk-UA" w:eastAsia="zh-CN"/>
              </w:rPr>
              <w:t>Додаток 1: Технічне завдання</w:t>
            </w:r>
          </w:p>
        </w:tc>
      </w:tr>
      <w:tr w:rsidR="008456ED" w:rsidRPr="00C312DA" w14:paraId="1D12CDDD" w14:textId="77777777" w:rsidTr="008456ED">
        <w:trPr>
          <w:cantSplit/>
          <w:jc w:val="center"/>
        </w:trPr>
        <w:tc>
          <w:tcPr>
            <w:tcW w:w="464" w:type="dxa"/>
          </w:tcPr>
          <w:p w14:paraId="70214E2C"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eastAsia="zh-CN"/>
              </w:rPr>
            </w:pPr>
          </w:p>
        </w:tc>
        <w:tc>
          <w:tcPr>
            <w:tcW w:w="4734" w:type="dxa"/>
          </w:tcPr>
          <w:p w14:paraId="48C0DF80"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p>
        </w:tc>
        <w:tc>
          <w:tcPr>
            <w:tcW w:w="5672" w:type="dxa"/>
          </w:tcPr>
          <w:p w14:paraId="2A4B1289"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r w:rsidR="008456ED" w:rsidRPr="00C312DA" w14:paraId="13D95527" w14:textId="77777777" w:rsidTr="008A19E9">
        <w:trPr>
          <w:cantSplit/>
          <w:jc w:val="center"/>
        </w:trPr>
        <w:tc>
          <w:tcPr>
            <w:tcW w:w="464" w:type="dxa"/>
            <w:vMerge w:val="restart"/>
          </w:tcPr>
          <w:p w14:paraId="757064AF"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en-US" w:eastAsia="zh-CN"/>
              </w:rPr>
              <w:t>8</w:t>
            </w:r>
            <w:r w:rsidRPr="00C312DA">
              <w:rPr>
                <w:rFonts w:ascii="Times New Roman" w:eastAsia="SimSun" w:hAnsi="Times New Roman" w:cs="Times New Roman"/>
                <w:b/>
                <w:color w:val="000000"/>
                <w:kern w:val="2"/>
                <w:lang w:val="uk-UA" w:eastAsia="zh-CN"/>
              </w:rPr>
              <w:t>.</w:t>
            </w:r>
          </w:p>
        </w:tc>
        <w:tc>
          <w:tcPr>
            <w:tcW w:w="10406" w:type="dxa"/>
            <w:gridSpan w:val="2"/>
          </w:tcPr>
          <w:p w14:paraId="73D37FC3" w14:textId="77777777" w:rsidR="008456ED" w:rsidRPr="00C312DA" w:rsidRDefault="008456ED" w:rsidP="008456ED">
            <w:pPr>
              <w:widowControl w:val="0"/>
              <w:autoSpaceDE w:val="0"/>
              <w:autoSpaceDN w:val="0"/>
              <w:adjustRightInd w:val="0"/>
              <w:jc w:val="both"/>
              <w:rPr>
                <w:rFonts w:ascii="Times New Roman" w:eastAsia="SimSun" w:hAnsi="Times New Roman" w:cs="Times New Roman"/>
                <w:b/>
                <w:color w:val="000000"/>
                <w:kern w:val="2"/>
                <w:lang w:val="en-US" w:eastAsia="zh-CN"/>
              </w:rPr>
            </w:pPr>
            <w:r w:rsidRPr="00C312DA">
              <w:rPr>
                <w:rFonts w:ascii="Times New Roman" w:eastAsia="SimSun" w:hAnsi="Times New Roman" w:cs="Times New Roman"/>
                <w:b/>
                <w:color w:val="000000"/>
                <w:kern w:val="2"/>
                <w:lang w:val="uk-UA" w:eastAsia="zh-CN"/>
              </w:rPr>
              <w:t>Голова Ради</w:t>
            </w:r>
          </w:p>
        </w:tc>
      </w:tr>
      <w:tr w:rsidR="008456ED" w:rsidRPr="00C312DA" w14:paraId="39890B2A" w14:textId="77777777" w:rsidTr="008456ED">
        <w:trPr>
          <w:cantSplit/>
          <w:jc w:val="center"/>
        </w:trPr>
        <w:tc>
          <w:tcPr>
            <w:tcW w:w="464" w:type="dxa"/>
            <w:vMerge/>
          </w:tcPr>
          <w:p w14:paraId="13A46FA5" w14:textId="77777777" w:rsidR="008456ED" w:rsidRPr="00C312DA" w:rsidRDefault="008456ED" w:rsidP="008456ED">
            <w:pPr>
              <w:widowControl w:val="0"/>
              <w:autoSpaceDE w:val="0"/>
              <w:autoSpaceDN w:val="0"/>
              <w:adjustRightInd w:val="0"/>
              <w:rPr>
                <w:rFonts w:ascii="Times New Roman" w:eastAsia="SimSun" w:hAnsi="Times New Roman" w:cs="Times New Roman"/>
                <w:b/>
                <w:i/>
                <w:color w:val="000000"/>
                <w:kern w:val="2"/>
                <w:lang w:val="uk-UA" w:eastAsia="zh-CN"/>
              </w:rPr>
            </w:pPr>
          </w:p>
        </w:tc>
        <w:tc>
          <w:tcPr>
            <w:tcW w:w="4734" w:type="dxa"/>
          </w:tcPr>
          <w:p w14:paraId="265BC271" w14:textId="77777777" w:rsidR="008456ED" w:rsidRPr="00C312DA" w:rsidRDefault="008456ED" w:rsidP="008456ED">
            <w:pPr>
              <w:widowControl w:val="0"/>
              <w:autoSpaceDE w:val="0"/>
              <w:autoSpaceDN w:val="0"/>
              <w:adjustRightInd w:val="0"/>
              <w:rPr>
                <w:rFonts w:ascii="Times New Roman" w:eastAsia="SimSun" w:hAnsi="Times New Roman" w:cs="Times New Roman"/>
                <w:b/>
                <w:color w:val="000000"/>
                <w:kern w:val="2"/>
                <w:lang w:val="uk-UA" w:eastAsia="zh-CN"/>
              </w:rPr>
            </w:pPr>
            <w:r w:rsidRPr="00C312DA">
              <w:rPr>
                <w:rFonts w:ascii="Times New Roman" w:eastAsia="SimSun" w:hAnsi="Times New Roman" w:cs="Times New Roman"/>
                <w:b/>
                <w:color w:val="000000"/>
                <w:kern w:val="2"/>
                <w:lang w:val="uk-UA" w:eastAsia="zh-CN"/>
              </w:rPr>
              <w:t xml:space="preserve">ГО «Лабораторія законодавчих ініціатив» </w:t>
            </w:r>
          </w:p>
          <w:p w14:paraId="293F370E" w14:textId="77777777" w:rsidR="008456ED" w:rsidRPr="00C312DA" w:rsidRDefault="008456ED" w:rsidP="008456ED">
            <w:pPr>
              <w:widowControl w:val="0"/>
              <w:autoSpaceDE w:val="0"/>
              <w:autoSpaceDN w:val="0"/>
              <w:adjustRightInd w:val="0"/>
              <w:rPr>
                <w:rFonts w:ascii="Times New Roman" w:eastAsia="SimSun" w:hAnsi="Times New Roman" w:cs="Times New Roman"/>
                <w:color w:val="000000"/>
                <w:kern w:val="2"/>
                <w:lang w:eastAsia="zh-CN"/>
              </w:rPr>
            </w:pPr>
            <w:r w:rsidRPr="00C312DA">
              <w:rPr>
                <w:rFonts w:ascii="Times New Roman" w:eastAsia="SimSun" w:hAnsi="Times New Roman" w:cs="Times New Roman"/>
                <w:color w:val="000000"/>
                <w:kern w:val="2"/>
                <w:lang w:eastAsia="zh-CN"/>
              </w:rPr>
              <w:t>Матвієнко С.В.</w:t>
            </w:r>
          </w:p>
        </w:tc>
        <w:tc>
          <w:tcPr>
            <w:tcW w:w="5672" w:type="dxa"/>
          </w:tcPr>
          <w:p w14:paraId="792FCAEE" w14:textId="77777777" w:rsidR="008456ED" w:rsidRPr="00C312DA" w:rsidRDefault="008456ED" w:rsidP="008456ED">
            <w:pPr>
              <w:widowControl w:val="0"/>
              <w:autoSpaceDE w:val="0"/>
              <w:autoSpaceDN w:val="0"/>
              <w:adjustRightInd w:val="0"/>
              <w:jc w:val="both"/>
              <w:rPr>
                <w:rFonts w:ascii="Times New Roman" w:eastAsia="SimSun" w:hAnsi="Times New Roman" w:cs="Times New Roman"/>
                <w:color w:val="000000"/>
                <w:kern w:val="2"/>
                <w:lang w:val="uk-UA" w:eastAsia="zh-CN"/>
              </w:rPr>
            </w:pPr>
          </w:p>
        </w:tc>
      </w:tr>
    </w:tbl>
    <w:p w14:paraId="597E2A17" w14:textId="77777777" w:rsidR="008456ED" w:rsidRDefault="008456ED" w:rsidP="00C8234A">
      <w:pPr>
        <w:rPr>
          <w:rFonts w:ascii="Times New Roman" w:eastAsia="Times New Roman" w:hAnsi="Times New Roman" w:cs="Times New Roman"/>
          <w:b/>
          <w:bCs/>
          <w:color w:val="000000"/>
          <w:sz w:val="26"/>
          <w:szCs w:val="26"/>
          <w:lang w:val="uk-UA" w:eastAsia="uk-UA"/>
        </w:rPr>
      </w:pPr>
      <w:r w:rsidRPr="008456ED">
        <w:rPr>
          <w:rFonts w:ascii="Times New Roman" w:eastAsia="SimSun" w:hAnsi="Times New Roman" w:cs="Times New Roman"/>
          <w:color w:val="000000"/>
          <w:kern w:val="2"/>
          <w:sz w:val="24"/>
          <w:szCs w:val="24"/>
          <w:lang w:val="uk-UA" w:eastAsia="zh-CN"/>
        </w:rPr>
        <w:br w:type="page"/>
      </w:r>
    </w:p>
    <w:p w14:paraId="58219A68" w14:textId="77777777" w:rsidR="006573EA" w:rsidRPr="00BC4173" w:rsidRDefault="00BC4173" w:rsidP="00BC4173">
      <w:pPr>
        <w:keepNext/>
        <w:widowControl w:val="0"/>
        <w:tabs>
          <w:tab w:val="left" w:pos="720"/>
        </w:tabs>
        <w:autoSpaceDE w:val="0"/>
        <w:autoSpaceDN w:val="0"/>
        <w:adjustRightInd w:val="0"/>
        <w:spacing w:line="228" w:lineRule="auto"/>
        <w:jc w:val="right"/>
        <w:outlineLvl w:val="2"/>
        <w:rPr>
          <w:rFonts w:ascii="Times New Roman" w:eastAsia="Times New Roman" w:hAnsi="Times New Roman" w:cs="Times New Roman"/>
          <w:bCs/>
          <w:color w:val="000000"/>
          <w:sz w:val="20"/>
          <w:szCs w:val="20"/>
          <w:lang w:val="uk-UA" w:eastAsia="uk-UA"/>
        </w:rPr>
      </w:pPr>
      <w:r w:rsidRPr="00BC4173">
        <w:rPr>
          <w:rFonts w:ascii="Times New Roman" w:eastAsia="Times New Roman" w:hAnsi="Times New Roman" w:cs="Times New Roman"/>
          <w:bCs/>
          <w:color w:val="000000"/>
          <w:sz w:val="20"/>
          <w:szCs w:val="20"/>
          <w:lang w:val="uk-UA" w:eastAsia="uk-UA"/>
        </w:rPr>
        <w:lastRenderedPageBreak/>
        <w:t>Додаток 1</w:t>
      </w:r>
    </w:p>
    <w:p w14:paraId="1C2D70C2" w14:textId="77777777" w:rsidR="006573EA" w:rsidRDefault="006573EA" w:rsidP="006C63FC">
      <w:pPr>
        <w:keepNext/>
        <w:widowControl w:val="0"/>
        <w:tabs>
          <w:tab w:val="left" w:pos="720"/>
        </w:tabs>
        <w:autoSpaceDE w:val="0"/>
        <w:autoSpaceDN w:val="0"/>
        <w:adjustRightInd w:val="0"/>
        <w:spacing w:line="228" w:lineRule="auto"/>
        <w:jc w:val="center"/>
        <w:outlineLvl w:val="2"/>
        <w:rPr>
          <w:rFonts w:ascii="Times New Roman" w:eastAsia="Times New Roman" w:hAnsi="Times New Roman" w:cs="Times New Roman"/>
          <w:b/>
          <w:bCs/>
          <w:color w:val="000000"/>
          <w:sz w:val="26"/>
          <w:szCs w:val="26"/>
          <w:lang w:val="uk-UA" w:eastAsia="uk-UA"/>
        </w:rPr>
      </w:pPr>
    </w:p>
    <w:p w14:paraId="164B8850" w14:textId="77777777" w:rsidR="006573EA" w:rsidRPr="007C3628" w:rsidRDefault="006573EA" w:rsidP="006C63FC">
      <w:pPr>
        <w:keepNext/>
        <w:widowControl w:val="0"/>
        <w:tabs>
          <w:tab w:val="left" w:pos="720"/>
        </w:tabs>
        <w:autoSpaceDE w:val="0"/>
        <w:autoSpaceDN w:val="0"/>
        <w:adjustRightInd w:val="0"/>
        <w:spacing w:line="228" w:lineRule="auto"/>
        <w:jc w:val="center"/>
        <w:outlineLvl w:val="2"/>
        <w:rPr>
          <w:rFonts w:ascii="Times New Roman" w:eastAsia="Times New Roman" w:hAnsi="Times New Roman" w:cs="Times New Roman"/>
          <w:b/>
          <w:bCs/>
          <w:color w:val="000000"/>
          <w:lang w:val="uk-UA" w:eastAsia="uk-UA"/>
        </w:rPr>
      </w:pPr>
    </w:p>
    <w:p w14:paraId="6AB923A0" w14:textId="77777777" w:rsidR="006C63FC" w:rsidRPr="007C3628" w:rsidRDefault="006C63FC" w:rsidP="006C63FC">
      <w:pPr>
        <w:keepNext/>
        <w:widowControl w:val="0"/>
        <w:tabs>
          <w:tab w:val="left" w:pos="720"/>
        </w:tabs>
        <w:autoSpaceDE w:val="0"/>
        <w:autoSpaceDN w:val="0"/>
        <w:adjustRightInd w:val="0"/>
        <w:spacing w:line="228" w:lineRule="auto"/>
        <w:jc w:val="center"/>
        <w:outlineLvl w:val="2"/>
        <w:rPr>
          <w:rFonts w:ascii="Times New Roman" w:eastAsia="Times New Roman" w:hAnsi="Times New Roman" w:cs="Times New Roman"/>
          <w:b/>
          <w:bCs/>
          <w:color w:val="000000"/>
          <w:lang w:val="uk-UA" w:eastAsia="uk-UA"/>
        </w:rPr>
      </w:pPr>
      <w:r w:rsidRPr="007C3628">
        <w:rPr>
          <w:rFonts w:ascii="Times New Roman" w:eastAsia="Times New Roman" w:hAnsi="Times New Roman" w:cs="Times New Roman"/>
          <w:b/>
          <w:bCs/>
          <w:color w:val="000000"/>
          <w:lang w:val="uk-UA" w:eastAsia="uk-UA"/>
        </w:rPr>
        <w:t>ТЕХНІЧНЕ ЗАВДАННЯ</w:t>
      </w:r>
    </w:p>
    <w:p w14:paraId="5B98A4AA" w14:textId="77777777" w:rsidR="00FF5C76" w:rsidRPr="00FF5C76" w:rsidRDefault="008E0D36" w:rsidP="00FF5C76">
      <w:pPr>
        <w:keepNext/>
        <w:widowControl w:val="0"/>
        <w:tabs>
          <w:tab w:val="left" w:pos="540"/>
        </w:tabs>
        <w:autoSpaceDE w:val="0"/>
        <w:autoSpaceDN w:val="0"/>
        <w:adjustRightInd w:val="0"/>
        <w:spacing w:line="228" w:lineRule="auto"/>
        <w:ind w:firstLine="540"/>
        <w:jc w:val="center"/>
        <w:outlineLvl w:val="2"/>
        <w:rPr>
          <w:rFonts w:ascii="Times New Roman" w:eastAsia="Times New Roman" w:hAnsi="Times New Roman" w:cs="Times New Roman"/>
          <w:b/>
          <w:bCs/>
          <w:shd w:val="clear" w:color="auto" w:fill="FFFFFF"/>
          <w:lang w:val="uk-UA" w:eastAsia="ru-RU"/>
        </w:rPr>
      </w:pPr>
      <w:r w:rsidRPr="007C3628">
        <w:rPr>
          <w:rFonts w:ascii="Times New Roman" w:eastAsia="Times New Roman" w:hAnsi="Times New Roman" w:cs="Times New Roman"/>
          <w:b/>
          <w:bCs/>
          <w:shd w:val="clear" w:color="auto" w:fill="FFFFFF"/>
          <w:lang w:val="uk-UA" w:eastAsia="ru-RU"/>
        </w:rPr>
        <w:t xml:space="preserve">на </w:t>
      </w:r>
      <w:r w:rsidR="009B5181">
        <w:rPr>
          <w:rFonts w:ascii="Times New Roman" w:eastAsia="Times New Roman" w:hAnsi="Times New Roman" w:cs="Times New Roman"/>
          <w:b/>
          <w:bCs/>
          <w:shd w:val="clear" w:color="auto" w:fill="FFFFFF"/>
          <w:lang w:val="uk-UA" w:eastAsia="ru-RU"/>
        </w:rPr>
        <w:t xml:space="preserve">послуги з </w:t>
      </w:r>
      <w:r w:rsidRPr="007C3628">
        <w:rPr>
          <w:rFonts w:ascii="Times New Roman" w:eastAsia="Times New Roman" w:hAnsi="Times New Roman" w:cs="Times New Roman"/>
          <w:b/>
          <w:bCs/>
          <w:shd w:val="clear" w:color="auto" w:fill="FFFFFF"/>
          <w:lang w:val="uk-UA" w:eastAsia="ru-RU"/>
        </w:rPr>
        <w:t>розроб</w:t>
      </w:r>
      <w:r w:rsidR="009B5181">
        <w:rPr>
          <w:rFonts w:ascii="Times New Roman" w:eastAsia="Times New Roman" w:hAnsi="Times New Roman" w:cs="Times New Roman"/>
          <w:b/>
          <w:bCs/>
          <w:shd w:val="clear" w:color="auto" w:fill="FFFFFF"/>
          <w:lang w:val="uk-UA" w:eastAsia="ru-RU"/>
        </w:rPr>
        <w:t>ки</w:t>
      </w:r>
      <w:r w:rsidRPr="007C3628">
        <w:rPr>
          <w:rFonts w:ascii="Times New Roman" w:eastAsia="Times New Roman" w:hAnsi="Times New Roman" w:cs="Times New Roman"/>
          <w:b/>
          <w:bCs/>
          <w:shd w:val="clear" w:color="auto" w:fill="FFFFFF"/>
          <w:lang w:eastAsia="ru-RU"/>
        </w:rPr>
        <w:t xml:space="preserve"> </w:t>
      </w:r>
      <w:r w:rsidR="00FF5C76">
        <w:rPr>
          <w:rFonts w:ascii="Times New Roman" w:eastAsia="Times New Roman" w:hAnsi="Times New Roman" w:cs="Times New Roman"/>
          <w:b/>
          <w:bCs/>
          <w:shd w:val="clear" w:color="auto" w:fill="FFFFFF"/>
          <w:lang w:val="uk-UA" w:eastAsia="ru-RU"/>
        </w:rPr>
        <w:t xml:space="preserve">комплексу </w:t>
      </w:r>
      <w:r w:rsidR="00FF5C76" w:rsidRPr="00FF5C76">
        <w:rPr>
          <w:rFonts w:ascii="Times New Roman" w:eastAsia="Times New Roman" w:hAnsi="Times New Roman" w:cs="Times New Roman"/>
          <w:b/>
          <w:bCs/>
          <w:shd w:val="clear" w:color="auto" w:fill="FFFFFF"/>
          <w:lang w:val="uk-UA" w:eastAsia="ru-RU"/>
        </w:rPr>
        <w:t>робіт із формування вимог та понятійних конструкцій</w:t>
      </w:r>
    </w:p>
    <w:p w14:paraId="09F1EB0C" w14:textId="77777777" w:rsidR="00734486" w:rsidRPr="007C3628" w:rsidRDefault="00FF5C76" w:rsidP="00734486">
      <w:pPr>
        <w:keepNext/>
        <w:widowControl w:val="0"/>
        <w:tabs>
          <w:tab w:val="left" w:pos="540"/>
        </w:tabs>
        <w:autoSpaceDE w:val="0"/>
        <w:autoSpaceDN w:val="0"/>
        <w:adjustRightInd w:val="0"/>
        <w:spacing w:line="228" w:lineRule="auto"/>
        <w:ind w:firstLine="540"/>
        <w:jc w:val="center"/>
        <w:outlineLvl w:val="2"/>
        <w:rPr>
          <w:rFonts w:ascii="Times New Roman" w:eastAsia="Times New Roman" w:hAnsi="Times New Roman" w:cs="Times New Roman"/>
          <w:b/>
          <w:bCs/>
          <w:shd w:val="clear" w:color="auto" w:fill="FFFFFF"/>
          <w:lang w:val="uk-UA" w:eastAsia="ru-RU"/>
        </w:rPr>
      </w:pPr>
      <w:r w:rsidRPr="00FF5C76">
        <w:rPr>
          <w:rFonts w:ascii="Times New Roman" w:eastAsia="Times New Roman" w:hAnsi="Times New Roman" w:cs="Times New Roman"/>
          <w:b/>
          <w:bCs/>
          <w:shd w:val="clear" w:color="auto" w:fill="FFFFFF"/>
          <w:lang w:val="uk-UA" w:eastAsia="ru-RU"/>
        </w:rPr>
        <w:t xml:space="preserve">для створення бази даних в рамках проекту «Сприяння ефективному впровадженню реформи прокуратури шляхом нагляду громадськості та </w:t>
      </w:r>
      <w:r>
        <w:rPr>
          <w:rFonts w:ascii="Times New Roman" w:eastAsia="Times New Roman" w:hAnsi="Times New Roman" w:cs="Times New Roman"/>
          <w:b/>
          <w:bCs/>
          <w:shd w:val="clear" w:color="auto" w:fill="FFFFFF"/>
          <w:lang w:val="uk-UA" w:eastAsia="ru-RU"/>
        </w:rPr>
        <w:t>ЗМІ</w:t>
      </w:r>
      <w:r w:rsidRPr="00FF5C76">
        <w:rPr>
          <w:rFonts w:ascii="Times New Roman" w:eastAsia="Times New Roman" w:hAnsi="Times New Roman" w:cs="Times New Roman"/>
          <w:b/>
          <w:bCs/>
          <w:shd w:val="clear" w:color="auto" w:fill="FFFFFF"/>
          <w:lang w:val="uk-UA" w:eastAsia="ru-RU"/>
        </w:rPr>
        <w:t xml:space="preserve"> за процесом атестації прокурорів»</w:t>
      </w:r>
      <w:r>
        <w:rPr>
          <w:rFonts w:ascii="Times New Roman" w:eastAsia="Times New Roman" w:hAnsi="Times New Roman" w:cs="Times New Roman"/>
          <w:b/>
          <w:bCs/>
          <w:shd w:val="clear" w:color="auto" w:fill="FFFFFF"/>
          <w:lang w:val="uk-UA" w:eastAsia="ru-RU"/>
        </w:rPr>
        <w:t xml:space="preserve">  </w:t>
      </w:r>
    </w:p>
    <w:p w14:paraId="20D2E44F" w14:textId="77777777" w:rsidR="00684BA7" w:rsidRPr="007C3628" w:rsidRDefault="00684BA7" w:rsidP="00684BA7">
      <w:pPr>
        <w:keepNext/>
        <w:widowControl w:val="0"/>
        <w:tabs>
          <w:tab w:val="left" w:pos="540"/>
        </w:tabs>
        <w:autoSpaceDE w:val="0"/>
        <w:autoSpaceDN w:val="0"/>
        <w:adjustRightInd w:val="0"/>
        <w:spacing w:line="228" w:lineRule="auto"/>
        <w:ind w:firstLine="540"/>
        <w:jc w:val="center"/>
        <w:outlineLvl w:val="2"/>
        <w:rPr>
          <w:rFonts w:ascii="Times New Roman" w:hAnsi="Times New Roman" w:cs="Times New Roman"/>
          <w:lang w:val="uk-UA"/>
        </w:rPr>
      </w:pPr>
    </w:p>
    <w:p w14:paraId="558D5FF9" w14:textId="77777777" w:rsidR="000C2AE5" w:rsidRPr="006573EA" w:rsidRDefault="00A132DC" w:rsidP="000C2AE5">
      <w:pPr>
        <w:rPr>
          <w:rFonts w:ascii="Times New Roman" w:hAnsi="Times New Roman" w:cs="Times New Roman"/>
          <w:b/>
          <w:lang w:val="uk-UA"/>
        </w:rPr>
      </w:pPr>
      <w:r w:rsidRPr="006573EA">
        <w:rPr>
          <w:rFonts w:ascii="Times New Roman" w:hAnsi="Times New Roman" w:cs="Times New Roman"/>
          <w:b/>
          <w:lang w:val="uk-UA"/>
        </w:rPr>
        <w:t>1</w:t>
      </w:r>
      <w:r w:rsidR="000C2AE5" w:rsidRPr="006573EA">
        <w:rPr>
          <w:rFonts w:ascii="Times New Roman" w:hAnsi="Times New Roman" w:cs="Times New Roman"/>
          <w:b/>
          <w:lang w:val="uk-UA"/>
        </w:rPr>
        <w:t>.</w:t>
      </w:r>
      <w:r w:rsidR="000C2AE5" w:rsidRPr="006573EA">
        <w:rPr>
          <w:rFonts w:ascii="Times New Roman" w:hAnsi="Times New Roman" w:cs="Times New Roman"/>
          <w:lang w:val="uk-UA"/>
        </w:rPr>
        <w:t xml:space="preserve"> </w:t>
      </w:r>
      <w:r w:rsidR="000C2AE5" w:rsidRPr="006573EA">
        <w:rPr>
          <w:rFonts w:ascii="Times New Roman" w:hAnsi="Times New Roman" w:cs="Times New Roman"/>
          <w:b/>
          <w:lang w:val="uk-UA"/>
        </w:rPr>
        <w:t>Замовник</w:t>
      </w:r>
    </w:p>
    <w:p w14:paraId="2BA7B2EB" w14:textId="77777777" w:rsidR="00FF5C76" w:rsidRDefault="000C2AE5" w:rsidP="000C2AE5">
      <w:pPr>
        <w:rPr>
          <w:rFonts w:ascii="Times New Roman" w:hAnsi="Times New Roman" w:cs="Times New Roman"/>
          <w:b/>
          <w:lang w:val="uk-UA"/>
        </w:rPr>
      </w:pPr>
      <w:r w:rsidRPr="006573EA">
        <w:rPr>
          <w:rFonts w:ascii="Times New Roman" w:hAnsi="Times New Roman" w:cs="Times New Roman"/>
          <w:lang w:val="uk-UA"/>
        </w:rPr>
        <w:t>1.1.</w:t>
      </w:r>
      <w:r w:rsidR="00684BA7" w:rsidRPr="006573EA">
        <w:rPr>
          <w:rFonts w:ascii="Times New Roman" w:hAnsi="Times New Roman" w:cs="Times New Roman"/>
          <w:lang w:val="uk-UA"/>
        </w:rPr>
        <w:t xml:space="preserve"> </w:t>
      </w:r>
      <w:r w:rsidRPr="006573EA">
        <w:rPr>
          <w:rFonts w:ascii="Times New Roman" w:hAnsi="Times New Roman" w:cs="Times New Roman"/>
          <w:lang w:val="uk-UA"/>
        </w:rPr>
        <w:t xml:space="preserve">Найменування: </w:t>
      </w:r>
      <w:r w:rsidR="00DB6C87" w:rsidRPr="006573EA">
        <w:rPr>
          <w:rFonts w:ascii="Times New Roman" w:hAnsi="Times New Roman" w:cs="Times New Roman"/>
          <w:b/>
          <w:lang w:val="uk-UA"/>
        </w:rPr>
        <w:t xml:space="preserve">ГРОМАДСЬКА ОРГАНІЗАЦІЯ </w:t>
      </w:r>
    </w:p>
    <w:p w14:paraId="5B87A495" w14:textId="77777777" w:rsidR="000C2AE5" w:rsidRPr="006573EA" w:rsidRDefault="000C2AE5" w:rsidP="000C2AE5">
      <w:pPr>
        <w:rPr>
          <w:rFonts w:ascii="Times New Roman" w:hAnsi="Times New Roman" w:cs="Times New Roman"/>
          <w:lang w:val="uk-UA"/>
        </w:rPr>
      </w:pPr>
      <w:r w:rsidRPr="006573EA">
        <w:rPr>
          <w:rFonts w:ascii="Times New Roman" w:hAnsi="Times New Roman" w:cs="Times New Roman"/>
          <w:b/>
          <w:lang w:val="uk-UA"/>
        </w:rPr>
        <w:t>«ЛАБОРАТОРІЯ ЗАКОНОДАВЧИХ ІНІЦІАТИВ»</w:t>
      </w:r>
    </w:p>
    <w:p w14:paraId="7DC1BF58" w14:textId="77777777" w:rsidR="000C2AE5" w:rsidRPr="006573EA" w:rsidRDefault="000C2AE5" w:rsidP="000C2AE5">
      <w:pPr>
        <w:rPr>
          <w:rFonts w:ascii="Times New Roman" w:hAnsi="Times New Roman" w:cs="Times New Roman"/>
          <w:b/>
          <w:lang w:val="uk-UA"/>
        </w:rPr>
      </w:pPr>
      <w:r w:rsidRPr="006573EA">
        <w:rPr>
          <w:rFonts w:ascii="Times New Roman" w:hAnsi="Times New Roman" w:cs="Times New Roman"/>
          <w:lang w:val="uk-UA"/>
        </w:rPr>
        <w:t xml:space="preserve">1.2. Код за ЄДРПОУ: </w:t>
      </w:r>
      <w:r w:rsidRPr="006573EA">
        <w:rPr>
          <w:rFonts w:ascii="Times New Roman" w:hAnsi="Times New Roman" w:cs="Times New Roman"/>
          <w:b/>
        </w:rPr>
        <w:t>25880404</w:t>
      </w:r>
    </w:p>
    <w:p w14:paraId="0CD67D4C" w14:textId="77777777" w:rsidR="000C2AE5" w:rsidRPr="006573EA" w:rsidRDefault="000C2AE5" w:rsidP="000C2AE5">
      <w:pPr>
        <w:rPr>
          <w:rFonts w:ascii="Times New Roman" w:hAnsi="Times New Roman" w:cs="Times New Roman"/>
          <w:b/>
          <w:lang w:val="uk-UA"/>
        </w:rPr>
      </w:pPr>
      <w:r w:rsidRPr="006573EA">
        <w:rPr>
          <w:rFonts w:ascii="Times New Roman" w:hAnsi="Times New Roman" w:cs="Times New Roman"/>
          <w:lang w:val="uk-UA"/>
        </w:rPr>
        <w:t xml:space="preserve">1.3. Місцезнаходження: </w:t>
      </w:r>
      <w:r w:rsidRPr="006573EA">
        <w:rPr>
          <w:rFonts w:ascii="Times New Roman" w:hAnsi="Times New Roman" w:cs="Times New Roman"/>
          <w:b/>
          <w:lang w:val="uk-UA"/>
        </w:rPr>
        <w:t>Офіс № 303, вул. Нижній Вал, 15, Київ, 04071</w:t>
      </w:r>
    </w:p>
    <w:p w14:paraId="1B91767F" w14:textId="77777777" w:rsidR="00084A80" w:rsidRPr="006573EA" w:rsidRDefault="00084A80" w:rsidP="00084A80">
      <w:pPr>
        <w:rPr>
          <w:rFonts w:ascii="Times New Roman" w:hAnsi="Times New Roman" w:cs="Times New Roman"/>
          <w:lang w:val="uk-UA"/>
        </w:rPr>
      </w:pPr>
      <w:r w:rsidRPr="006573EA">
        <w:rPr>
          <w:rFonts w:ascii="Times New Roman" w:hAnsi="Times New Roman" w:cs="Times New Roman"/>
          <w:lang w:val="uk-UA"/>
        </w:rPr>
        <w:t xml:space="preserve">1.4. Посадова особа замовника, уповноважена здійснювати зв'язок з учасниками: </w:t>
      </w:r>
    </w:p>
    <w:p w14:paraId="367BAE38" w14:textId="77777777" w:rsidR="00084A80" w:rsidRPr="006573EA" w:rsidRDefault="00FF5C76" w:rsidP="00084A80">
      <w:pPr>
        <w:rPr>
          <w:rFonts w:ascii="Times New Roman" w:hAnsi="Times New Roman" w:cs="Times New Roman"/>
          <w:b/>
        </w:rPr>
      </w:pPr>
      <w:r>
        <w:rPr>
          <w:rFonts w:ascii="Times New Roman" w:hAnsi="Times New Roman" w:cs="Times New Roman"/>
          <w:b/>
          <w:lang w:val="uk-UA"/>
        </w:rPr>
        <w:t>Інесса Берус</w:t>
      </w:r>
      <w:r w:rsidR="00084A80" w:rsidRPr="006573EA">
        <w:rPr>
          <w:rFonts w:ascii="Times New Roman" w:hAnsi="Times New Roman" w:cs="Times New Roman"/>
          <w:b/>
          <w:lang w:val="uk-UA"/>
        </w:rPr>
        <w:t xml:space="preserve">, </w:t>
      </w:r>
      <w:r w:rsidR="00084A80" w:rsidRPr="006573EA">
        <w:rPr>
          <w:rFonts w:ascii="Times New Roman" w:hAnsi="Times New Roman" w:cs="Times New Roman"/>
          <w:b/>
          <w:lang w:val="en-US"/>
        </w:rPr>
        <w:t>e</w:t>
      </w:r>
      <w:r w:rsidR="00084A80" w:rsidRPr="006573EA">
        <w:rPr>
          <w:rFonts w:ascii="Times New Roman" w:hAnsi="Times New Roman" w:cs="Times New Roman"/>
          <w:b/>
        </w:rPr>
        <w:t>-</w:t>
      </w:r>
      <w:r w:rsidR="00084A80" w:rsidRPr="006573EA">
        <w:rPr>
          <w:rFonts w:ascii="Times New Roman" w:hAnsi="Times New Roman" w:cs="Times New Roman"/>
          <w:b/>
          <w:lang w:val="en-US"/>
        </w:rPr>
        <w:t>mail</w:t>
      </w:r>
      <w:r w:rsidR="00084A80" w:rsidRPr="006573EA">
        <w:rPr>
          <w:rFonts w:ascii="Times New Roman" w:hAnsi="Times New Roman" w:cs="Times New Roman"/>
          <w:b/>
        </w:rPr>
        <w:t xml:space="preserve">: </w:t>
      </w:r>
      <w:r>
        <w:rPr>
          <w:rFonts w:ascii="Times New Roman" w:hAnsi="Times New Roman" w:cs="Times New Roman"/>
          <w:b/>
          <w:lang w:val="en-US"/>
        </w:rPr>
        <w:t>ib</w:t>
      </w:r>
      <w:r w:rsidR="00084A80" w:rsidRPr="006573EA">
        <w:rPr>
          <w:rFonts w:ascii="Times New Roman" w:hAnsi="Times New Roman" w:cs="Times New Roman"/>
          <w:b/>
        </w:rPr>
        <w:t>@parliament.org.ua</w:t>
      </w:r>
    </w:p>
    <w:p w14:paraId="41D76A25" w14:textId="77777777" w:rsidR="000C2AE5" w:rsidRPr="006573EA" w:rsidRDefault="000C2AE5" w:rsidP="00861914">
      <w:pPr>
        <w:rPr>
          <w:rFonts w:ascii="Times New Roman" w:hAnsi="Times New Roman" w:cs="Times New Roman"/>
        </w:rPr>
      </w:pPr>
    </w:p>
    <w:p w14:paraId="000FD214" w14:textId="77777777" w:rsidR="000C2AE5" w:rsidRPr="006573EA" w:rsidRDefault="00A132DC" w:rsidP="000C2AE5">
      <w:pPr>
        <w:rPr>
          <w:rFonts w:ascii="Times New Roman" w:hAnsi="Times New Roman" w:cs="Times New Roman"/>
          <w:b/>
          <w:lang w:val="uk-UA"/>
        </w:rPr>
      </w:pPr>
      <w:r w:rsidRPr="006573EA">
        <w:rPr>
          <w:rFonts w:ascii="Times New Roman" w:hAnsi="Times New Roman" w:cs="Times New Roman"/>
          <w:b/>
          <w:lang w:val="uk-UA"/>
        </w:rPr>
        <w:t>2</w:t>
      </w:r>
      <w:r w:rsidR="000C2AE5" w:rsidRPr="006573EA">
        <w:rPr>
          <w:rFonts w:ascii="Times New Roman" w:hAnsi="Times New Roman" w:cs="Times New Roman"/>
          <w:b/>
          <w:lang w:val="uk-UA"/>
        </w:rPr>
        <w:t xml:space="preserve">. Загальна інформація </w:t>
      </w:r>
    </w:p>
    <w:p w14:paraId="79FB0B6D" w14:textId="77777777" w:rsidR="00FF5C76" w:rsidRDefault="00DB6C87" w:rsidP="00FF5C76">
      <w:pPr>
        <w:rPr>
          <w:rFonts w:ascii="Times New Roman" w:hAnsi="Times New Roman" w:cs="Times New Roman"/>
          <w:lang w:val="uk-UA"/>
        </w:rPr>
      </w:pPr>
      <w:r w:rsidRPr="006573EA">
        <w:rPr>
          <w:rFonts w:ascii="Times New Roman" w:hAnsi="Times New Roman" w:cs="Times New Roman"/>
          <w:lang w:val="uk-UA"/>
        </w:rPr>
        <w:t xml:space="preserve">ГРОМАДСЬКА ОРГАНІЗАЦІЯ «ЛАБОРАТОРІЯ ЗАКОНОДАВЧИХ ІНІЦІАТИВ» </w:t>
      </w:r>
      <w:r w:rsidR="001E29A0" w:rsidRPr="006573EA">
        <w:rPr>
          <w:rFonts w:ascii="Times New Roman" w:hAnsi="Times New Roman" w:cs="Times New Roman"/>
          <w:lang w:val="uk-UA"/>
        </w:rPr>
        <w:t xml:space="preserve">(далі – </w:t>
      </w:r>
      <w:r w:rsidR="008E0D36" w:rsidRPr="006573EA">
        <w:rPr>
          <w:rFonts w:ascii="Times New Roman" w:hAnsi="Times New Roman" w:cs="Times New Roman"/>
          <w:lang w:val="uk-UA"/>
        </w:rPr>
        <w:t>Л</w:t>
      </w:r>
      <w:r w:rsidR="001E29A0" w:rsidRPr="006573EA">
        <w:rPr>
          <w:rFonts w:ascii="Times New Roman" w:hAnsi="Times New Roman" w:cs="Times New Roman"/>
          <w:lang w:val="uk-UA"/>
        </w:rPr>
        <w:t>абораторія) має намір замовити</w:t>
      </w:r>
      <w:r w:rsidR="008E0D36" w:rsidRPr="006573EA">
        <w:rPr>
          <w:rFonts w:ascii="Times New Roman" w:hAnsi="Times New Roman" w:cs="Times New Roman"/>
          <w:lang w:val="uk-UA"/>
        </w:rPr>
        <w:t xml:space="preserve"> послуги</w:t>
      </w:r>
      <w:r w:rsidR="001E29A0" w:rsidRPr="006573EA">
        <w:rPr>
          <w:rFonts w:ascii="Times New Roman" w:hAnsi="Times New Roman" w:cs="Times New Roman"/>
          <w:lang w:val="uk-UA"/>
        </w:rPr>
        <w:t xml:space="preserve"> </w:t>
      </w:r>
      <w:r w:rsidR="009B5181">
        <w:rPr>
          <w:rFonts w:ascii="Times New Roman" w:hAnsi="Times New Roman" w:cs="Times New Roman"/>
          <w:lang w:val="uk-UA"/>
        </w:rPr>
        <w:t>з</w:t>
      </w:r>
      <w:r w:rsidR="008E0D36" w:rsidRPr="006573EA">
        <w:rPr>
          <w:rFonts w:ascii="Times New Roman" w:hAnsi="Times New Roman" w:cs="Times New Roman"/>
          <w:lang w:val="uk-UA"/>
        </w:rPr>
        <w:t xml:space="preserve"> розроб</w:t>
      </w:r>
      <w:r w:rsidR="009B5181">
        <w:rPr>
          <w:rFonts w:ascii="Times New Roman" w:hAnsi="Times New Roman" w:cs="Times New Roman"/>
          <w:lang w:val="uk-UA"/>
        </w:rPr>
        <w:t>ки</w:t>
      </w:r>
      <w:r w:rsidR="008E0D36" w:rsidRPr="006573EA">
        <w:rPr>
          <w:rFonts w:ascii="Times New Roman" w:hAnsi="Times New Roman" w:cs="Times New Roman"/>
          <w:lang w:val="uk-UA"/>
        </w:rPr>
        <w:t xml:space="preserve"> </w:t>
      </w:r>
      <w:r w:rsidR="00FF5C76" w:rsidRPr="00FF5C76">
        <w:rPr>
          <w:rFonts w:ascii="Times New Roman" w:hAnsi="Times New Roman" w:cs="Times New Roman"/>
          <w:lang w:val="uk-UA"/>
        </w:rPr>
        <w:t>комплексу робіт із формування вимог та понятійних конструкцій</w:t>
      </w:r>
      <w:r w:rsidR="00FF5C76">
        <w:rPr>
          <w:rFonts w:ascii="Times New Roman" w:hAnsi="Times New Roman" w:cs="Times New Roman"/>
          <w:lang w:val="uk-UA"/>
        </w:rPr>
        <w:t xml:space="preserve"> </w:t>
      </w:r>
      <w:r w:rsidR="00FF5C76" w:rsidRPr="00FF5C76">
        <w:rPr>
          <w:rFonts w:ascii="Times New Roman" w:hAnsi="Times New Roman" w:cs="Times New Roman"/>
          <w:lang w:val="uk-UA"/>
        </w:rPr>
        <w:t>для створення бази даних в рамках проекту «Сприяння ефективному впровадженню реформи прокуратури шляхом нагляду громадськості та ЗМІ за процесом атестації прокурорів»</w:t>
      </w:r>
      <w:r w:rsidR="00FF5C76">
        <w:rPr>
          <w:rFonts w:ascii="Times New Roman" w:hAnsi="Times New Roman" w:cs="Times New Roman"/>
          <w:lang w:val="uk-UA"/>
        </w:rPr>
        <w:t xml:space="preserve">. </w:t>
      </w:r>
    </w:p>
    <w:p w14:paraId="2EF23D5A" w14:textId="77777777" w:rsidR="00684BA7" w:rsidRPr="006573EA" w:rsidRDefault="00FF5C76" w:rsidP="00FF5C76">
      <w:pPr>
        <w:rPr>
          <w:rFonts w:ascii="Times New Roman" w:hAnsi="Times New Roman" w:cs="Times New Roman"/>
          <w:lang w:val="uk-UA"/>
        </w:rPr>
      </w:pPr>
      <w:r w:rsidRPr="00FF5C76">
        <w:rPr>
          <w:rFonts w:ascii="Times New Roman" w:hAnsi="Times New Roman" w:cs="Times New Roman"/>
          <w:lang w:val="uk-UA"/>
        </w:rPr>
        <w:t xml:space="preserve">  </w:t>
      </w:r>
      <w:r w:rsidR="00684BA7" w:rsidRPr="006573EA">
        <w:rPr>
          <w:rFonts w:ascii="Times New Roman" w:hAnsi="Times New Roman" w:cs="Times New Roman"/>
          <w:lang w:val="uk-UA"/>
        </w:rPr>
        <w:t xml:space="preserve"> </w:t>
      </w:r>
    </w:p>
    <w:p w14:paraId="1E28646A" w14:textId="77777777" w:rsidR="001E29A0" w:rsidRPr="006573EA" w:rsidRDefault="001E29A0" w:rsidP="00684BA7">
      <w:pPr>
        <w:rPr>
          <w:rFonts w:ascii="Times New Roman" w:hAnsi="Times New Roman" w:cs="Times New Roman"/>
          <w:lang w:val="uk-UA"/>
        </w:rPr>
      </w:pPr>
      <w:r w:rsidRPr="006573EA">
        <w:rPr>
          <w:rFonts w:ascii="Times New Roman" w:hAnsi="Times New Roman" w:cs="Times New Roman"/>
          <w:lang w:val="uk-UA"/>
        </w:rPr>
        <w:t>До участі у тендері</w:t>
      </w:r>
      <w:r w:rsidR="008E0D36" w:rsidRPr="006573EA">
        <w:rPr>
          <w:rFonts w:ascii="Times New Roman" w:hAnsi="Times New Roman" w:cs="Times New Roman"/>
          <w:lang w:val="uk-UA"/>
        </w:rPr>
        <w:t xml:space="preserve"> запрошуємо</w:t>
      </w:r>
      <w:r w:rsidRPr="006573EA">
        <w:rPr>
          <w:rFonts w:ascii="Times New Roman" w:hAnsi="Times New Roman" w:cs="Times New Roman"/>
          <w:lang w:val="uk-UA"/>
        </w:rPr>
        <w:t xml:space="preserve"> </w:t>
      </w:r>
      <w:r w:rsidR="008E0D36" w:rsidRPr="006573EA">
        <w:rPr>
          <w:rFonts w:ascii="Times New Roman" w:hAnsi="Times New Roman" w:cs="Times New Roman"/>
          <w:lang w:val="uk-UA"/>
        </w:rPr>
        <w:t xml:space="preserve">фахового спеціаліста/організацію для </w:t>
      </w:r>
      <w:r w:rsidR="00865DD4">
        <w:rPr>
          <w:rFonts w:ascii="Times New Roman" w:hAnsi="Times New Roman" w:cs="Times New Roman"/>
          <w:lang w:val="uk-UA"/>
        </w:rPr>
        <w:t>надання</w:t>
      </w:r>
      <w:r w:rsidR="008E0D36" w:rsidRPr="006573EA">
        <w:rPr>
          <w:rFonts w:ascii="Times New Roman" w:hAnsi="Times New Roman" w:cs="Times New Roman"/>
          <w:lang w:val="uk-UA"/>
        </w:rPr>
        <w:t xml:space="preserve"> послуги</w:t>
      </w:r>
      <w:r w:rsidRPr="006573EA">
        <w:rPr>
          <w:rFonts w:ascii="Times New Roman" w:hAnsi="Times New Roman" w:cs="Times New Roman"/>
          <w:lang w:val="uk-UA"/>
        </w:rPr>
        <w:t>.</w:t>
      </w:r>
      <w:r w:rsidR="008E0D36" w:rsidRPr="006573EA">
        <w:rPr>
          <w:rFonts w:ascii="Times New Roman" w:hAnsi="Times New Roman" w:cs="Times New Roman"/>
          <w:lang w:val="uk-UA"/>
        </w:rPr>
        <w:t xml:space="preserve"> </w:t>
      </w:r>
    </w:p>
    <w:p w14:paraId="0EA0EB43" w14:textId="77777777" w:rsidR="001E29A0" w:rsidRPr="006573EA" w:rsidRDefault="001E29A0" w:rsidP="001E29A0">
      <w:pPr>
        <w:rPr>
          <w:rFonts w:ascii="Times New Roman" w:hAnsi="Times New Roman" w:cs="Times New Roman"/>
          <w:lang w:val="uk-UA"/>
        </w:rPr>
      </w:pPr>
    </w:p>
    <w:p w14:paraId="4E6E1805" w14:textId="77777777" w:rsidR="000C2AE5" w:rsidRPr="006573EA" w:rsidRDefault="001E29A0" w:rsidP="00861914">
      <w:pPr>
        <w:rPr>
          <w:rFonts w:ascii="Times New Roman" w:hAnsi="Times New Roman" w:cs="Times New Roman"/>
          <w:lang w:val="uk-UA"/>
        </w:rPr>
      </w:pPr>
      <w:r w:rsidRPr="006573EA">
        <w:rPr>
          <w:rFonts w:ascii="Times New Roman" w:hAnsi="Times New Roman" w:cs="Times New Roman"/>
          <w:lang w:val="uk-UA"/>
        </w:rPr>
        <w:t>Процедура закупівлі – тендер.</w:t>
      </w:r>
    </w:p>
    <w:p w14:paraId="709C57DF" w14:textId="77777777" w:rsidR="000C2AE5" w:rsidRDefault="000C2AE5" w:rsidP="00861914">
      <w:pPr>
        <w:rPr>
          <w:rFonts w:ascii="Times New Roman" w:hAnsi="Times New Roman" w:cs="Times New Roman"/>
          <w:lang w:val="uk-UA"/>
        </w:rPr>
      </w:pPr>
    </w:p>
    <w:p w14:paraId="38E400F8" w14:textId="77777777" w:rsidR="00FF5C76" w:rsidRPr="00FF5C76" w:rsidRDefault="00FF5C76" w:rsidP="00FF5C76">
      <w:pPr>
        <w:rPr>
          <w:rFonts w:ascii="Times New Roman" w:hAnsi="Times New Roman" w:cs="Times New Roman"/>
          <w:b/>
          <w:lang w:val="uk-UA"/>
        </w:rPr>
      </w:pPr>
      <w:r w:rsidRPr="00FF5C76">
        <w:rPr>
          <w:rFonts w:ascii="Times New Roman" w:hAnsi="Times New Roman" w:cs="Times New Roman"/>
          <w:b/>
          <w:lang w:val="uk-UA"/>
        </w:rPr>
        <w:t xml:space="preserve">3. Цілі і завдання </w:t>
      </w:r>
    </w:p>
    <w:p w14:paraId="1E0606C8" w14:textId="25F70E2E" w:rsidR="00FF5C76" w:rsidRPr="00FF5C76" w:rsidRDefault="00FF5C76" w:rsidP="00FF5C76">
      <w:pPr>
        <w:rPr>
          <w:rFonts w:ascii="Times New Roman" w:hAnsi="Times New Roman" w:cs="Times New Roman"/>
          <w:bCs/>
          <w:lang w:val="uk-UA"/>
        </w:rPr>
      </w:pPr>
      <w:r w:rsidRPr="00FF5C76">
        <w:rPr>
          <w:rFonts w:ascii="Times New Roman" w:hAnsi="Times New Roman" w:cs="Times New Roman"/>
          <w:lang w:val="uk-UA"/>
        </w:rPr>
        <w:t xml:space="preserve">Виконавець повинен чітко і професійно розуміти Специфікації вимог до програмного забезпечення баз даних (далі - БД) (англ. </w:t>
      </w:r>
      <w:r w:rsidRPr="00FF5C76">
        <w:rPr>
          <w:rFonts w:ascii="Times New Roman" w:hAnsi="Times New Roman" w:cs="Times New Roman"/>
        </w:rPr>
        <w:t>Software</w:t>
      </w:r>
      <w:r w:rsidRPr="00FF5C76">
        <w:rPr>
          <w:rFonts w:ascii="Times New Roman" w:hAnsi="Times New Roman" w:cs="Times New Roman"/>
          <w:lang w:val="uk-UA"/>
        </w:rPr>
        <w:t xml:space="preserve"> </w:t>
      </w:r>
      <w:r w:rsidRPr="00FF5C76">
        <w:rPr>
          <w:rFonts w:ascii="Times New Roman" w:hAnsi="Times New Roman" w:cs="Times New Roman"/>
        </w:rPr>
        <w:t>Requirements</w:t>
      </w:r>
      <w:r w:rsidRPr="00FF5C76">
        <w:rPr>
          <w:rFonts w:ascii="Times New Roman" w:hAnsi="Times New Roman" w:cs="Times New Roman"/>
          <w:lang w:val="uk-UA"/>
        </w:rPr>
        <w:t xml:space="preserve"> </w:t>
      </w:r>
      <w:r w:rsidRPr="00FF5C76">
        <w:rPr>
          <w:rFonts w:ascii="Times New Roman" w:hAnsi="Times New Roman" w:cs="Times New Roman"/>
        </w:rPr>
        <w:t>Specification</w:t>
      </w:r>
      <w:r w:rsidRPr="00FF5C76">
        <w:rPr>
          <w:rFonts w:ascii="Times New Roman" w:hAnsi="Times New Roman" w:cs="Times New Roman"/>
          <w:lang w:val="uk-UA"/>
        </w:rPr>
        <w:t xml:space="preserve"> (</w:t>
      </w:r>
      <w:r w:rsidRPr="00FF5C76">
        <w:rPr>
          <w:rFonts w:ascii="Times New Roman" w:hAnsi="Times New Roman" w:cs="Times New Roman"/>
        </w:rPr>
        <w:t>SRS</w:t>
      </w:r>
      <w:r w:rsidRPr="00FF5C76">
        <w:rPr>
          <w:rFonts w:ascii="Times New Roman" w:hAnsi="Times New Roman" w:cs="Times New Roman"/>
          <w:lang w:val="uk-UA"/>
        </w:rPr>
        <w:t xml:space="preserve">) </w:t>
      </w:r>
      <w:r w:rsidR="00EC4115">
        <w:rPr>
          <w:rFonts w:ascii="Times New Roman" w:hAnsi="Times New Roman" w:cs="Times New Roman"/>
          <w:lang w:val="uk-UA"/>
        </w:rPr>
        <w:t xml:space="preserve">– </w:t>
      </w:r>
      <w:r w:rsidRPr="00FF5C76">
        <w:rPr>
          <w:rFonts w:ascii="Times New Roman" w:hAnsi="Times New Roman" w:cs="Times New Roman"/>
          <w:lang w:val="uk-UA"/>
        </w:rPr>
        <w:t xml:space="preserve">процесу формалізованого опису функціональних і нефункціональних вимог, вимог до характеристик, які будуть імплементуватись, втілюватись на етапах життєвого циклу програмного забезпечення (далі – ПЗ). </w:t>
      </w:r>
      <w:r w:rsidRPr="00FF5C76">
        <w:rPr>
          <w:rFonts w:ascii="Times New Roman" w:hAnsi="Times New Roman" w:cs="Times New Roman"/>
        </w:rPr>
        <w:t xml:space="preserve">У </w:t>
      </w:r>
      <w:r w:rsidRPr="00FF5C76">
        <w:rPr>
          <w:rFonts w:ascii="Times New Roman" w:hAnsi="Times New Roman" w:cs="Times New Roman"/>
          <w:lang w:val="uk-UA"/>
        </w:rPr>
        <w:t>С</w:t>
      </w:r>
      <w:r w:rsidRPr="00FF5C76">
        <w:rPr>
          <w:rFonts w:ascii="Times New Roman" w:hAnsi="Times New Roman" w:cs="Times New Roman"/>
        </w:rPr>
        <w:t xml:space="preserve">пецифікації вимог </w:t>
      </w:r>
      <w:r w:rsidRPr="00FF5C76">
        <w:rPr>
          <w:rFonts w:ascii="Times New Roman" w:hAnsi="Times New Roman" w:cs="Times New Roman"/>
          <w:lang w:val="uk-UA"/>
        </w:rPr>
        <w:t xml:space="preserve">має </w:t>
      </w:r>
      <w:r w:rsidRPr="00FF5C76">
        <w:rPr>
          <w:rFonts w:ascii="Times New Roman" w:hAnsi="Times New Roman" w:cs="Times New Roman"/>
        </w:rPr>
        <w:t>відображат</w:t>
      </w:r>
      <w:r w:rsidRPr="00FF5C76">
        <w:rPr>
          <w:rFonts w:ascii="Times New Roman" w:hAnsi="Times New Roman" w:cs="Times New Roman"/>
          <w:lang w:val="uk-UA"/>
        </w:rPr>
        <w:t>и</w:t>
      </w:r>
      <w:r w:rsidRPr="00FF5C76">
        <w:rPr>
          <w:rFonts w:ascii="Times New Roman" w:hAnsi="Times New Roman" w:cs="Times New Roman"/>
        </w:rPr>
        <w:t>ся структура ПЗ, вимоги до функцій, якості і документації. Специфікуються також системні вимоги, нефункціональні (додаткові) вимоги і вимоги до взаємодії з іншими компонентами і платформами</w:t>
      </w:r>
      <w:r w:rsidRPr="00FF5C76">
        <w:rPr>
          <w:rFonts w:ascii="Times New Roman" w:hAnsi="Times New Roman" w:cs="Times New Roman"/>
          <w:lang w:val="uk-UA"/>
        </w:rPr>
        <w:t xml:space="preserve">. Необхідно брати до уваги на призначеність майбутньої БД – особлива увага потужному та інтуїтивно зрозумілому механізму пошуку. </w:t>
      </w:r>
      <w:r w:rsidRPr="00FF5C76">
        <w:rPr>
          <w:rFonts w:ascii="Times New Roman" w:hAnsi="Times New Roman" w:cs="Times New Roman"/>
          <w:bCs/>
          <w:lang w:val="uk-UA"/>
        </w:rPr>
        <w:t>Достатньо сучасна система захисту інформації від несанкціонованого доступу</w:t>
      </w:r>
      <w:r w:rsidRPr="00FF5C76">
        <w:rPr>
          <w:rFonts w:ascii="Times New Roman" w:hAnsi="Times New Roman" w:cs="Times New Roman"/>
          <w:bCs/>
        </w:rPr>
        <w:t xml:space="preserve"> </w:t>
      </w:r>
      <w:r w:rsidRPr="00FF5C76">
        <w:rPr>
          <w:rFonts w:ascii="Times New Roman" w:hAnsi="Times New Roman" w:cs="Times New Roman"/>
          <w:bCs/>
          <w:lang w:val="uk-UA"/>
        </w:rPr>
        <w:t>та</w:t>
      </w:r>
      <w:r w:rsidRPr="00FF5C76">
        <w:rPr>
          <w:rFonts w:ascii="Times New Roman" w:hAnsi="Times New Roman" w:cs="Times New Roman"/>
          <w:bCs/>
        </w:rPr>
        <w:t xml:space="preserve"> розмежування доступу</w:t>
      </w:r>
      <w:r w:rsidRPr="00FF5C76">
        <w:rPr>
          <w:rFonts w:ascii="Times New Roman" w:hAnsi="Times New Roman" w:cs="Times New Roman"/>
          <w:bCs/>
          <w:lang w:val="uk-UA"/>
        </w:rPr>
        <w:t>.</w:t>
      </w:r>
    </w:p>
    <w:p w14:paraId="683EF494" w14:textId="77777777" w:rsidR="00FF5C76" w:rsidRPr="006573EA" w:rsidRDefault="00FF5C76" w:rsidP="00861914">
      <w:pPr>
        <w:rPr>
          <w:rFonts w:ascii="Times New Roman" w:hAnsi="Times New Roman" w:cs="Times New Roman"/>
          <w:lang w:val="uk-UA"/>
        </w:rPr>
      </w:pPr>
    </w:p>
    <w:p w14:paraId="5239CE5F" w14:textId="77777777" w:rsidR="00603EBE" w:rsidRPr="00392686" w:rsidRDefault="00603EBE" w:rsidP="00603EBE">
      <w:pPr>
        <w:rPr>
          <w:rFonts w:ascii="Times New Roman" w:hAnsi="Times New Roman" w:cs="Times New Roman"/>
          <w:b/>
          <w:sz w:val="24"/>
          <w:szCs w:val="24"/>
          <w:lang w:val="uk-UA"/>
        </w:rPr>
      </w:pPr>
      <w:r w:rsidRPr="00392686">
        <w:rPr>
          <w:rFonts w:ascii="Times New Roman" w:hAnsi="Times New Roman" w:cs="Times New Roman"/>
          <w:b/>
          <w:sz w:val="24"/>
          <w:szCs w:val="24"/>
          <w:lang w:val="uk-UA"/>
        </w:rPr>
        <w:t xml:space="preserve">4. Процедури </w:t>
      </w:r>
      <w:r w:rsidRPr="00392686">
        <w:rPr>
          <w:rFonts w:ascii="Times New Roman" w:hAnsi="Times New Roman" w:cs="Times New Roman"/>
          <w:b/>
          <w:bCs/>
          <w:sz w:val="24"/>
          <w:szCs w:val="24"/>
          <w:lang w:val="uk-UA"/>
        </w:rPr>
        <w:t>інженерії</w:t>
      </w:r>
      <w:r>
        <w:rPr>
          <w:rFonts w:ascii="Times New Roman" w:hAnsi="Times New Roman" w:cs="Times New Roman"/>
          <w:b/>
          <w:bCs/>
          <w:sz w:val="24"/>
          <w:szCs w:val="24"/>
          <w:lang w:val="uk-UA"/>
        </w:rPr>
        <w:t xml:space="preserve"> вимог</w:t>
      </w:r>
    </w:p>
    <w:p w14:paraId="0EAEEEFA" w14:textId="77777777" w:rsidR="00603EBE" w:rsidRPr="00392686" w:rsidRDefault="00603EBE" w:rsidP="00603EBE">
      <w:pPr>
        <w:rPr>
          <w:rFonts w:ascii="Times New Roman" w:hAnsi="Times New Roman" w:cs="Times New Roman"/>
          <w:sz w:val="24"/>
          <w:szCs w:val="24"/>
          <w:lang w:val="uk-UA"/>
        </w:rPr>
      </w:pPr>
      <w:r w:rsidRPr="00392686">
        <w:rPr>
          <w:rFonts w:ascii="Times New Roman" w:hAnsi="Times New Roman" w:cs="Times New Roman"/>
          <w:sz w:val="24"/>
          <w:szCs w:val="24"/>
          <w:lang w:val="uk-UA"/>
        </w:rPr>
        <w:t xml:space="preserve">Виконавець самостійно планує, розробляє, та виконує усі необхідні </w:t>
      </w:r>
      <w:r>
        <w:rPr>
          <w:rFonts w:ascii="Times New Roman" w:hAnsi="Times New Roman" w:cs="Times New Roman"/>
          <w:sz w:val="24"/>
          <w:szCs w:val="24"/>
          <w:lang w:val="uk-UA"/>
        </w:rPr>
        <w:t>п</w:t>
      </w:r>
      <w:r w:rsidRPr="00392686">
        <w:rPr>
          <w:rFonts w:ascii="Times New Roman" w:hAnsi="Times New Roman" w:cs="Times New Roman"/>
          <w:sz w:val="24"/>
          <w:szCs w:val="24"/>
          <w:lang w:val="uk-UA"/>
        </w:rPr>
        <w:t xml:space="preserve">роцедури </w:t>
      </w:r>
      <w:r w:rsidRPr="00392686">
        <w:rPr>
          <w:rFonts w:ascii="Times New Roman" w:hAnsi="Times New Roman" w:cs="Times New Roman"/>
          <w:bCs/>
          <w:sz w:val="24"/>
          <w:szCs w:val="24"/>
          <w:lang w:val="uk-UA"/>
        </w:rPr>
        <w:t>інженерії</w:t>
      </w:r>
      <w:r>
        <w:rPr>
          <w:rFonts w:ascii="Times New Roman" w:hAnsi="Times New Roman" w:cs="Times New Roman"/>
          <w:bCs/>
          <w:sz w:val="24"/>
          <w:szCs w:val="24"/>
          <w:lang w:val="uk-UA"/>
        </w:rPr>
        <w:t xml:space="preserve"> вимог</w:t>
      </w:r>
      <w:r w:rsidRPr="00392686">
        <w:rPr>
          <w:rFonts w:ascii="Times New Roman" w:hAnsi="Times New Roman" w:cs="Times New Roman"/>
          <w:sz w:val="24"/>
          <w:szCs w:val="24"/>
          <w:lang w:val="uk-UA"/>
        </w:rPr>
        <w:t xml:space="preserve">, керуючись власним досвідом, вимогами Замовника та чинними національними та міжнародними стандартами у сфері програмної інженерії щодо якості продукту. </w:t>
      </w:r>
    </w:p>
    <w:p w14:paraId="6812A5D7" w14:textId="77777777" w:rsidR="00603EBE" w:rsidRPr="00392686" w:rsidRDefault="00603EBE" w:rsidP="00603EBE">
      <w:pPr>
        <w:rPr>
          <w:rFonts w:ascii="Times New Roman" w:hAnsi="Times New Roman" w:cs="Times New Roman"/>
          <w:bCs/>
          <w:sz w:val="24"/>
          <w:szCs w:val="24"/>
          <w:lang w:val="uk-UA"/>
        </w:rPr>
      </w:pPr>
      <w:r w:rsidRPr="00392686">
        <w:rPr>
          <w:rFonts w:ascii="Times New Roman" w:hAnsi="Times New Roman" w:cs="Times New Roman"/>
          <w:bCs/>
          <w:sz w:val="24"/>
          <w:szCs w:val="24"/>
        </w:rPr>
        <w:t>Класифікація вимог</w:t>
      </w:r>
      <w:r w:rsidRPr="00392686">
        <w:rPr>
          <w:rFonts w:ascii="Times New Roman" w:hAnsi="Times New Roman" w:cs="Times New Roman"/>
          <w:bCs/>
          <w:sz w:val="24"/>
          <w:szCs w:val="24"/>
          <w:lang w:val="uk-UA"/>
        </w:rPr>
        <w:t>:</w:t>
      </w:r>
    </w:p>
    <w:p w14:paraId="2E710BB6" w14:textId="77777777" w:rsidR="00603EBE" w:rsidRPr="00392686" w:rsidRDefault="00603EBE" w:rsidP="00603EBE">
      <w:pPr>
        <w:pStyle w:val="ListParagraph"/>
        <w:numPr>
          <w:ilvl w:val="0"/>
          <w:numId w:val="47"/>
        </w:numPr>
        <w:rPr>
          <w:rFonts w:ascii="Times New Roman" w:hAnsi="Times New Roman" w:cs="Times New Roman"/>
          <w:bCs/>
          <w:sz w:val="24"/>
          <w:szCs w:val="24"/>
        </w:rPr>
      </w:pPr>
      <w:r w:rsidRPr="00392686">
        <w:rPr>
          <w:rFonts w:ascii="Times New Roman" w:hAnsi="Times New Roman" w:cs="Times New Roman"/>
          <w:b/>
          <w:bCs/>
          <w:sz w:val="24"/>
          <w:szCs w:val="24"/>
        </w:rPr>
        <w:t xml:space="preserve">Вимоги </w:t>
      </w:r>
      <w:r w:rsidR="00BC4173">
        <w:rPr>
          <w:rFonts w:ascii="Times New Roman" w:hAnsi="Times New Roman" w:cs="Times New Roman"/>
          <w:b/>
          <w:bCs/>
          <w:sz w:val="24"/>
          <w:szCs w:val="24"/>
        </w:rPr>
        <w:t>до продукту</w:t>
      </w:r>
      <w:r w:rsidRPr="00392686">
        <w:rPr>
          <w:rFonts w:ascii="Times New Roman" w:hAnsi="Times New Roman" w:cs="Times New Roman"/>
          <w:b/>
          <w:bCs/>
          <w:sz w:val="24"/>
          <w:szCs w:val="24"/>
        </w:rPr>
        <w:t xml:space="preserve"> </w:t>
      </w:r>
      <w:r w:rsidRPr="00392686">
        <w:rPr>
          <w:rFonts w:ascii="Times New Roman" w:hAnsi="Times New Roman" w:cs="Times New Roman"/>
          <w:bCs/>
          <w:sz w:val="24"/>
          <w:szCs w:val="24"/>
        </w:rPr>
        <w:t xml:space="preserve">охоплюють умови користувачів щодо зовнішнього поводження системи і погляди розробників на деякі параметри системи. </w:t>
      </w:r>
    </w:p>
    <w:p w14:paraId="41DB2074" w14:textId="77777777" w:rsidR="00603EBE" w:rsidRPr="00392686" w:rsidRDefault="00603EBE" w:rsidP="00603EBE">
      <w:pPr>
        <w:pStyle w:val="ListParagraph"/>
        <w:numPr>
          <w:ilvl w:val="0"/>
          <w:numId w:val="47"/>
        </w:numPr>
        <w:rPr>
          <w:rFonts w:ascii="Times New Roman" w:hAnsi="Times New Roman" w:cs="Times New Roman"/>
          <w:bCs/>
          <w:sz w:val="24"/>
          <w:szCs w:val="24"/>
        </w:rPr>
      </w:pPr>
      <w:r w:rsidRPr="00392686">
        <w:rPr>
          <w:rFonts w:ascii="Times New Roman" w:hAnsi="Times New Roman" w:cs="Times New Roman"/>
          <w:b/>
          <w:bCs/>
          <w:sz w:val="24"/>
          <w:szCs w:val="24"/>
        </w:rPr>
        <w:t>Вимоги до ПЗ</w:t>
      </w:r>
      <w:r w:rsidRPr="00392686">
        <w:rPr>
          <w:rFonts w:ascii="Times New Roman" w:hAnsi="Times New Roman" w:cs="Times New Roman"/>
          <w:bCs/>
          <w:sz w:val="24"/>
          <w:szCs w:val="24"/>
        </w:rPr>
        <w:t xml:space="preserve">: системні, функціональні і нефункціональні вимоги. </w:t>
      </w:r>
    </w:p>
    <w:p w14:paraId="0E78EC18" w14:textId="77777777" w:rsidR="00603EBE" w:rsidRPr="00392686" w:rsidRDefault="00603EBE" w:rsidP="00603EBE">
      <w:pPr>
        <w:pStyle w:val="ListParagraph"/>
        <w:numPr>
          <w:ilvl w:val="0"/>
          <w:numId w:val="47"/>
        </w:numPr>
        <w:rPr>
          <w:rFonts w:ascii="Times New Roman" w:hAnsi="Times New Roman" w:cs="Times New Roman"/>
          <w:bCs/>
          <w:sz w:val="24"/>
          <w:szCs w:val="24"/>
        </w:rPr>
      </w:pPr>
      <w:r w:rsidRPr="00392686">
        <w:rPr>
          <w:rFonts w:ascii="Times New Roman" w:hAnsi="Times New Roman" w:cs="Times New Roman"/>
          <w:b/>
          <w:bCs/>
          <w:sz w:val="24"/>
          <w:szCs w:val="24"/>
        </w:rPr>
        <w:t xml:space="preserve">Вимоги користувачів </w:t>
      </w:r>
      <w:r w:rsidRPr="00392686">
        <w:rPr>
          <w:rFonts w:ascii="Times New Roman" w:hAnsi="Times New Roman" w:cs="Times New Roman"/>
          <w:bCs/>
          <w:sz w:val="24"/>
          <w:szCs w:val="24"/>
        </w:rPr>
        <w:t xml:space="preserve">(user requirements) задаються умовами досягнення цілей і задач, віддзеркалюють вимоги користувачів до спектра розв’язуваних майбутньою системою задач. Вони подаються як текстовий опис або сценарії, прецеденти, таблиці «подія-відгук» тощо. </w:t>
      </w:r>
    </w:p>
    <w:p w14:paraId="5006020D" w14:textId="77777777" w:rsidR="00603EBE" w:rsidRPr="00392686" w:rsidRDefault="00603EBE" w:rsidP="00603EBE">
      <w:pPr>
        <w:pStyle w:val="ListParagraph"/>
        <w:numPr>
          <w:ilvl w:val="0"/>
          <w:numId w:val="47"/>
        </w:numPr>
        <w:rPr>
          <w:rFonts w:ascii="Times New Roman" w:hAnsi="Times New Roman" w:cs="Times New Roman"/>
          <w:sz w:val="24"/>
          <w:szCs w:val="24"/>
          <w:lang w:val="uk-UA"/>
        </w:rPr>
      </w:pPr>
      <w:r w:rsidRPr="00392686">
        <w:rPr>
          <w:rFonts w:ascii="Times New Roman" w:hAnsi="Times New Roman" w:cs="Times New Roman"/>
          <w:b/>
          <w:bCs/>
          <w:sz w:val="24"/>
          <w:szCs w:val="24"/>
        </w:rPr>
        <w:t xml:space="preserve">Системні вимоги </w:t>
      </w:r>
      <w:r w:rsidRPr="00392686">
        <w:rPr>
          <w:rFonts w:ascii="Times New Roman" w:hAnsi="Times New Roman" w:cs="Times New Roman"/>
          <w:bCs/>
          <w:sz w:val="24"/>
          <w:szCs w:val="24"/>
        </w:rPr>
        <w:t xml:space="preserve">(system requirements) визначають зовнішні умови виконання системних функцій і обмежень на створення продукту, а також вимоги до опису програмно-апаратних підсистем. </w:t>
      </w:r>
    </w:p>
    <w:p w14:paraId="11898272" w14:textId="77777777" w:rsidR="00603EBE" w:rsidRPr="00392686" w:rsidRDefault="00603EBE" w:rsidP="00603EBE">
      <w:pPr>
        <w:pStyle w:val="ListParagraph"/>
        <w:numPr>
          <w:ilvl w:val="0"/>
          <w:numId w:val="47"/>
        </w:numPr>
        <w:rPr>
          <w:rFonts w:ascii="Times New Roman" w:hAnsi="Times New Roman" w:cs="Times New Roman"/>
          <w:sz w:val="24"/>
          <w:szCs w:val="24"/>
          <w:lang w:val="uk-UA"/>
        </w:rPr>
      </w:pPr>
      <w:r w:rsidRPr="00392686">
        <w:rPr>
          <w:rFonts w:ascii="Times New Roman" w:hAnsi="Times New Roman" w:cs="Times New Roman"/>
          <w:b/>
          <w:bCs/>
          <w:sz w:val="24"/>
          <w:szCs w:val="24"/>
          <w:lang w:val="uk-UA"/>
        </w:rPr>
        <w:t xml:space="preserve">Вимоги до атрибутів якості </w:t>
      </w:r>
      <w:r w:rsidRPr="00392686">
        <w:rPr>
          <w:rFonts w:ascii="Times New Roman" w:hAnsi="Times New Roman" w:cs="Times New Roman"/>
          <w:sz w:val="24"/>
          <w:szCs w:val="24"/>
          <w:lang w:val="uk-UA"/>
        </w:rPr>
        <w:t>(</w:t>
      </w:r>
      <w:r w:rsidRPr="00392686">
        <w:rPr>
          <w:rFonts w:ascii="Times New Roman" w:hAnsi="Times New Roman" w:cs="Times New Roman"/>
          <w:sz w:val="24"/>
          <w:szCs w:val="24"/>
        </w:rPr>
        <w:t>quality</w:t>
      </w:r>
      <w:r w:rsidRPr="00392686">
        <w:rPr>
          <w:rFonts w:ascii="Times New Roman" w:hAnsi="Times New Roman" w:cs="Times New Roman"/>
          <w:sz w:val="24"/>
          <w:szCs w:val="24"/>
          <w:lang w:val="uk-UA"/>
        </w:rPr>
        <w:t xml:space="preserve"> </w:t>
      </w:r>
      <w:r w:rsidRPr="00392686">
        <w:rPr>
          <w:rFonts w:ascii="Times New Roman" w:hAnsi="Times New Roman" w:cs="Times New Roman"/>
          <w:sz w:val="24"/>
          <w:szCs w:val="24"/>
        </w:rPr>
        <w:t>attributes</w:t>
      </w:r>
      <w:r w:rsidRPr="00392686">
        <w:rPr>
          <w:rFonts w:ascii="Times New Roman" w:hAnsi="Times New Roman" w:cs="Times New Roman"/>
          <w:sz w:val="24"/>
          <w:szCs w:val="24"/>
          <w:lang w:val="uk-UA"/>
        </w:rPr>
        <w:t>) – це деякі обмеження на властивості функцій або си</w:t>
      </w:r>
      <w:r>
        <w:rPr>
          <w:rFonts w:ascii="Times New Roman" w:hAnsi="Times New Roman" w:cs="Times New Roman"/>
          <w:sz w:val="24"/>
          <w:szCs w:val="24"/>
          <w:lang w:val="uk-UA"/>
        </w:rPr>
        <w:t>стеми, важливі для користувачів.</w:t>
      </w:r>
    </w:p>
    <w:p w14:paraId="635DFB18" w14:textId="77777777" w:rsidR="00603EBE" w:rsidRPr="00392686" w:rsidRDefault="00603EBE" w:rsidP="00603EBE">
      <w:pPr>
        <w:pStyle w:val="ListParagraph"/>
        <w:numPr>
          <w:ilvl w:val="0"/>
          <w:numId w:val="47"/>
        </w:numPr>
        <w:rPr>
          <w:rFonts w:ascii="Times New Roman" w:hAnsi="Times New Roman" w:cs="Times New Roman"/>
          <w:sz w:val="24"/>
          <w:szCs w:val="24"/>
        </w:rPr>
      </w:pPr>
      <w:r w:rsidRPr="00392686">
        <w:rPr>
          <w:rFonts w:ascii="Times New Roman" w:hAnsi="Times New Roman" w:cs="Times New Roman"/>
          <w:b/>
          <w:bCs/>
          <w:sz w:val="24"/>
          <w:szCs w:val="24"/>
        </w:rPr>
        <w:t xml:space="preserve">Функціональні вимоги </w:t>
      </w:r>
      <w:r w:rsidRPr="00392686">
        <w:rPr>
          <w:rFonts w:ascii="Times New Roman" w:hAnsi="Times New Roman" w:cs="Times New Roman"/>
          <w:sz w:val="24"/>
          <w:szCs w:val="24"/>
        </w:rPr>
        <w:t xml:space="preserve">– це перелік функцій або сервісів, які повинна надавати система, а також обмежень на дані і поводження системи при їхньому виконанні. </w:t>
      </w:r>
    </w:p>
    <w:p w14:paraId="2776C3F4" w14:textId="77777777" w:rsidR="00603EBE" w:rsidRPr="00392686" w:rsidRDefault="00603EBE" w:rsidP="00603EBE">
      <w:pPr>
        <w:pStyle w:val="ListParagraph"/>
        <w:numPr>
          <w:ilvl w:val="0"/>
          <w:numId w:val="47"/>
        </w:numPr>
        <w:rPr>
          <w:rFonts w:ascii="Times New Roman" w:hAnsi="Times New Roman" w:cs="Times New Roman"/>
          <w:sz w:val="24"/>
          <w:szCs w:val="24"/>
        </w:rPr>
      </w:pPr>
      <w:r w:rsidRPr="00392686">
        <w:rPr>
          <w:rFonts w:ascii="Times New Roman" w:hAnsi="Times New Roman" w:cs="Times New Roman"/>
          <w:b/>
          <w:bCs/>
          <w:sz w:val="24"/>
          <w:szCs w:val="24"/>
        </w:rPr>
        <w:t xml:space="preserve">Специфікація функціональних вимог </w:t>
      </w:r>
      <w:r w:rsidRPr="00392686">
        <w:rPr>
          <w:rFonts w:ascii="Times New Roman" w:hAnsi="Times New Roman" w:cs="Times New Roman"/>
          <w:sz w:val="24"/>
          <w:szCs w:val="24"/>
        </w:rPr>
        <w:t>(software requirements specification) – опис функцій та їхніх властивостей, які не містя</w:t>
      </w:r>
      <w:r>
        <w:rPr>
          <w:rFonts w:ascii="Times New Roman" w:hAnsi="Times New Roman" w:cs="Times New Roman"/>
          <w:sz w:val="24"/>
          <w:szCs w:val="24"/>
        </w:rPr>
        <w:t>ть у собі протиріч і виключень.</w:t>
      </w:r>
    </w:p>
    <w:p w14:paraId="12482143" w14:textId="77777777" w:rsidR="00603EBE" w:rsidRPr="00392686" w:rsidRDefault="00603EBE" w:rsidP="00603EBE">
      <w:pPr>
        <w:pStyle w:val="ListParagraph"/>
        <w:numPr>
          <w:ilvl w:val="0"/>
          <w:numId w:val="47"/>
        </w:numPr>
        <w:rPr>
          <w:rFonts w:ascii="Times New Roman" w:hAnsi="Times New Roman" w:cs="Times New Roman"/>
          <w:sz w:val="24"/>
          <w:szCs w:val="24"/>
          <w:lang w:val="uk-UA"/>
        </w:rPr>
      </w:pPr>
      <w:r w:rsidRPr="00392686">
        <w:rPr>
          <w:rFonts w:ascii="Times New Roman" w:hAnsi="Times New Roman" w:cs="Times New Roman"/>
          <w:b/>
          <w:bCs/>
          <w:sz w:val="24"/>
          <w:szCs w:val="24"/>
        </w:rPr>
        <w:lastRenderedPageBreak/>
        <w:t xml:space="preserve">Нефункціональні вимоги </w:t>
      </w:r>
      <w:r w:rsidRPr="00392686">
        <w:rPr>
          <w:rFonts w:ascii="Times New Roman" w:hAnsi="Times New Roman" w:cs="Times New Roman"/>
          <w:sz w:val="24"/>
          <w:szCs w:val="24"/>
        </w:rPr>
        <w:t>визначають умови виконання функцій (наприклад, захист інформації у БД, аутентифікація доступу тощо) у середовищі, що безпосередньо не пов'язані з функціями, а відбивають потреби користувачів щодо їх виконання. Ці вимоги характеризують принципи взаємодії із середовищами або іншими системами, а також визначають показники часу роботи, захисту даних і досягнення якості з урахуванням рекомендацій використовуваного стандарту.</w:t>
      </w:r>
    </w:p>
    <w:p w14:paraId="7430D4F6" w14:textId="77777777" w:rsidR="00603EBE" w:rsidRPr="00392686" w:rsidRDefault="00603EBE" w:rsidP="00603EBE">
      <w:pPr>
        <w:ind w:left="360"/>
        <w:rPr>
          <w:rFonts w:ascii="Times New Roman" w:hAnsi="Times New Roman" w:cs="Times New Roman"/>
          <w:sz w:val="24"/>
          <w:szCs w:val="24"/>
          <w:lang w:val="uk-UA"/>
        </w:rPr>
      </w:pPr>
      <w:r w:rsidRPr="00392686">
        <w:rPr>
          <w:rFonts w:ascii="Times New Roman" w:hAnsi="Times New Roman" w:cs="Times New Roman"/>
          <w:sz w:val="24"/>
          <w:szCs w:val="24"/>
          <w:lang w:val="uk-UA"/>
        </w:rPr>
        <w:t>Лабораторія зобов’язується надати Виконавцю максимально вичерпну інформацію щодо свого бачення кінцевого продукт</w:t>
      </w:r>
      <w:r>
        <w:rPr>
          <w:rFonts w:ascii="Times New Roman" w:hAnsi="Times New Roman" w:cs="Times New Roman"/>
          <w:sz w:val="24"/>
          <w:szCs w:val="24"/>
          <w:lang w:val="uk-UA"/>
        </w:rPr>
        <w:t>у</w:t>
      </w:r>
      <w:r w:rsidRPr="00392686">
        <w:rPr>
          <w:rFonts w:ascii="Times New Roman" w:hAnsi="Times New Roman" w:cs="Times New Roman"/>
          <w:sz w:val="24"/>
          <w:szCs w:val="24"/>
          <w:lang w:val="uk-UA"/>
        </w:rPr>
        <w:t xml:space="preserve"> та забезпечити постійний зв'язок для вирішення нагальних питань. </w:t>
      </w:r>
    </w:p>
    <w:p w14:paraId="1066E877" w14:textId="77777777" w:rsidR="00153678" w:rsidRPr="006573EA" w:rsidRDefault="00153678" w:rsidP="00153678">
      <w:pPr>
        <w:ind w:left="567"/>
        <w:rPr>
          <w:rFonts w:ascii="Times New Roman" w:hAnsi="Times New Roman" w:cs="Times New Roman"/>
          <w:lang w:val="uk-UA"/>
        </w:rPr>
      </w:pPr>
    </w:p>
    <w:p w14:paraId="56F0E3E3" w14:textId="77777777" w:rsidR="00603EBE" w:rsidRPr="00603EBE" w:rsidRDefault="00603EBE" w:rsidP="00603EBE">
      <w:pPr>
        <w:rPr>
          <w:rFonts w:ascii="Times New Roman" w:hAnsi="Times New Roman" w:cs="Times New Roman"/>
          <w:b/>
          <w:bCs/>
          <w:lang w:val="uk-UA"/>
        </w:rPr>
      </w:pPr>
      <w:r w:rsidRPr="00603EBE">
        <w:rPr>
          <w:rFonts w:ascii="Times New Roman" w:hAnsi="Times New Roman" w:cs="Times New Roman"/>
          <w:b/>
          <w:lang w:val="uk-UA"/>
        </w:rPr>
        <w:t xml:space="preserve">5. </w:t>
      </w:r>
      <w:r w:rsidRPr="00603EBE">
        <w:rPr>
          <w:rFonts w:ascii="Times New Roman" w:hAnsi="Times New Roman" w:cs="Times New Roman"/>
          <w:b/>
          <w:bCs/>
          <w:lang w:val="uk-UA"/>
        </w:rPr>
        <w:t>Звіт Виконавця</w:t>
      </w:r>
    </w:p>
    <w:p w14:paraId="72636051" w14:textId="088D46F7" w:rsidR="00603EBE" w:rsidRPr="00603EBE" w:rsidRDefault="00603EBE" w:rsidP="00603EBE">
      <w:pPr>
        <w:rPr>
          <w:rFonts w:ascii="Times New Roman" w:hAnsi="Times New Roman" w:cs="Times New Roman"/>
          <w:lang w:val="uk-UA"/>
        </w:rPr>
      </w:pPr>
      <w:r w:rsidRPr="00603EBE">
        <w:rPr>
          <w:rFonts w:ascii="Times New Roman" w:hAnsi="Times New Roman" w:cs="Times New Roman"/>
          <w:lang w:val="uk-UA"/>
        </w:rPr>
        <w:t>Планується отримати документ «Фіксація вимог (</w:t>
      </w:r>
      <w:r w:rsidRPr="00603EBE">
        <w:rPr>
          <w:rFonts w:ascii="Times New Roman" w:hAnsi="Times New Roman" w:cs="Times New Roman"/>
        </w:rPr>
        <w:t>Requirement</w:t>
      </w:r>
      <w:r w:rsidRPr="00603EBE">
        <w:rPr>
          <w:rFonts w:ascii="Times New Roman" w:hAnsi="Times New Roman" w:cs="Times New Roman"/>
          <w:lang w:val="uk-UA"/>
        </w:rPr>
        <w:t xml:space="preserve"> </w:t>
      </w:r>
      <w:r w:rsidRPr="00603EBE">
        <w:rPr>
          <w:rFonts w:ascii="Times New Roman" w:hAnsi="Times New Roman" w:cs="Times New Roman"/>
        </w:rPr>
        <w:t>Capturing</w:t>
      </w:r>
      <w:r w:rsidRPr="00603EBE">
        <w:rPr>
          <w:rFonts w:ascii="Times New Roman" w:hAnsi="Times New Roman" w:cs="Times New Roman"/>
          <w:lang w:val="uk-UA"/>
        </w:rPr>
        <w:t>)»</w:t>
      </w:r>
      <w:r w:rsidR="00EC4115">
        <w:rPr>
          <w:rFonts w:ascii="Times New Roman" w:hAnsi="Times New Roman" w:cs="Times New Roman"/>
          <w:lang w:val="uk-UA"/>
        </w:rPr>
        <w:t xml:space="preserve"> –</w:t>
      </w:r>
      <w:r w:rsidRPr="00603EBE">
        <w:rPr>
          <w:rFonts w:ascii="Times New Roman" w:hAnsi="Times New Roman" w:cs="Times New Roman"/>
          <w:lang w:val="uk-UA"/>
        </w:rPr>
        <w:t xml:space="preserve"> фіксування </w:t>
      </w:r>
      <w:r w:rsidR="00EC4115">
        <w:rPr>
          <w:rFonts w:ascii="Times New Roman" w:hAnsi="Times New Roman" w:cs="Times New Roman"/>
          <w:lang w:val="uk-UA"/>
        </w:rPr>
        <w:t>й</w:t>
      </w:r>
      <w:r w:rsidRPr="00603EBE">
        <w:rPr>
          <w:rFonts w:ascii="Times New Roman" w:hAnsi="Times New Roman" w:cs="Times New Roman"/>
          <w:lang w:val="uk-UA"/>
        </w:rPr>
        <w:t xml:space="preserve"> отримання заданих властивостей у реалізованій системі. При цьому передбачається специфікація, верифікація і валідація вимог на правильність, відповідність і повноту. </w:t>
      </w:r>
    </w:p>
    <w:p w14:paraId="6972EFFF" w14:textId="77777777" w:rsidR="00603EBE" w:rsidRPr="00603EBE" w:rsidRDefault="00603EBE" w:rsidP="00603EBE">
      <w:pPr>
        <w:rPr>
          <w:rFonts w:ascii="Times New Roman" w:hAnsi="Times New Roman" w:cs="Times New Roman"/>
          <w:lang w:val="uk-UA"/>
        </w:rPr>
      </w:pPr>
      <w:r w:rsidRPr="00603EBE">
        <w:rPr>
          <w:rFonts w:ascii="Times New Roman" w:hAnsi="Times New Roman" w:cs="Times New Roman"/>
        </w:rPr>
        <w:t>Специфікація вимог до ПЗ – це формалізований опис функціональних, нефункціональних і технічних вимог, вимог до характеристик якості, до структури ПЗ і принципів взаємодії з його компонентами.</w:t>
      </w:r>
      <w:r w:rsidRPr="00603EBE">
        <w:rPr>
          <w:rFonts w:ascii="Times New Roman" w:hAnsi="Times New Roman" w:cs="Times New Roman"/>
          <w:lang w:val="uk-UA"/>
        </w:rPr>
        <w:t xml:space="preserve"> Звіт подається в електронному вигляді в форматі </w:t>
      </w:r>
      <w:r w:rsidRPr="00603EBE">
        <w:rPr>
          <w:rFonts w:ascii="Times New Roman" w:hAnsi="Times New Roman" w:cs="Times New Roman"/>
          <w:lang w:val="en-US"/>
        </w:rPr>
        <w:t>PDF</w:t>
      </w:r>
      <w:r w:rsidRPr="00603EBE">
        <w:rPr>
          <w:rFonts w:ascii="Times New Roman" w:hAnsi="Times New Roman" w:cs="Times New Roman"/>
          <w:lang w:val="uk-UA"/>
        </w:rPr>
        <w:t xml:space="preserve">. </w:t>
      </w:r>
    </w:p>
    <w:p w14:paraId="796DEB1E" w14:textId="77777777" w:rsidR="00861914" w:rsidRPr="006573EA" w:rsidRDefault="00861914" w:rsidP="00861914">
      <w:pPr>
        <w:rPr>
          <w:rFonts w:ascii="Times New Roman" w:hAnsi="Times New Roman" w:cs="Times New Roman"/>
          <w:lang w:val="uk-UA"/>
        </w:rPr>
      </w:pPr>
    </w:p>
    <w:p w14:paraId="08E1C3CE" w14:textId="77777777" w:rsidR="00144F63" w:rsidRPr="006A2FB2" w:rsidRDefault="00B25D41" w:rsidP="00144F63">
      <w:pPr>
        <w:rPr>
          <w:rFonts w:ascii="Times New Roman" w:hAnsi="Times New Roman" w:cs="Times New Roman"/>
          <w:b/>
          <w:lang w:val="uk-UA"/>
        </w:rPr>
      </w:pPr>
      <w:r w:rsidRPr="006A2FB2">
        <w:rPr>
          <w:rFonts w:ascii="Times New Roman" w:hAnsi="Times New Roman" w:cs="Times New Roman"/>
          <w:b/>
          <w:lang w:val="uk-UA"/>
        </w:rPr>
        <w:t>6</w:t>
      </w:r>
      <w:r w:rsidR="00144F63" w:rsidRPr="006A2FB2">
        <w:rPr>
          <w:rFonts w:ascii="Times New Roman" w:hAnsi="Times New Roman" w:cs="Times New Roman"/>
          <w:b/>
          <w:lang w:val="uk-UA"/>
        </w:rPr>
        <w:t xml:space="preserve">. </w:t>
      </w:r>
      <w:r w:rsidR="00C8234A" w:rsidRPr="006A2FB2">
        <w:rPr>
          <w:rFonts w:ascii="Times New Roman" w:hAnsi="Times New Roman" w:cs="Times New Roman"/>
          <w:b/>
          <w:lang w:val="uk-UA"/>
        </w:rPr>
        <w:t>Зміст і спосіб подання тендерної пропозиції</w:t>
      </w:r>
    </w:p>
    <w:p w14:paraId="58216A82" w14:textId="77777777" w:rsidR="00C8234A" w:rsidRPr="006A2FB2" w:rsidRDefault="00C8234A" w:rsidP="00144F63">
      <w:pPr>
        <w:rPr>
          <w:rFonts w:ascii="Times New Roman" w:hAnsi="Times New Roman" w:cs="Times New Roman"/>
          <w:b/>
          <w:lang w:val="uk-UA"/>
        </w:rPr>
      </w:pPr>
    </w:p>
    <w:p w14:paraId="14FFF1AB" w14:textId="77777777" w:rsidR="006A2FB2" w:rsidRPr="006A2FB2" w:rsidRDefault="006A2FB2" w:rsidP="00907CC5">
      <w:pPr>
        <w:widowControl w:val="0"/>
        <w:numPr>
          <w:ilvl w:val="0"/>
          <w:numId w:val="45"/>
        </w:numPr>
        <w:shd w:val="clear" w:color="auto" w:fill="FFFFFF"/>
        <w:ind w:left="720" w:right="240"/>
        <w:jc w:val="both"/>
        <w:rPr>
          <w:rFonts w:ascii="Times New Roman" w:eastAsia="Times New Roman" w:hAnsi="Times New Roman" w:cs="Times New Roman"/>
          <w:color w:val="000000"/>
          <w:lang w:val="uk-UA" w:eastAsia="ru-RU"/>
        </w:rPr>
      </w:pPr>
      <w:r w:rsidRPr="006A2FB2">
        <w:rPr>
          <w:rFonts w:ascii="Times New Roman" w:eastAsia="Times New Roman" w:hAnsi="Times New Roman" w:cs="Times New Roman"/>
          <w:color w:val="000000"/>
          <w:lang w:val="uk-UA" w:eastAsia="ru-RU"/>
        </w:rPr>
        <w:t>лист-цінову пропозицію на участь у тендері (з підписом та печаткою</w:t>
      </w:r>
      <w:r w:rsidR="007C3628">
        <w:rPr>
          <w:rFonts w:ascii="Times New Roman" w:eastAsia="Times New Roman" w:hAnsi="Times New Roman" w:cs="Times New Roman"/>
          <w:color w:val="000000"/>
          <w:lang w:val="uk-UA" w:eastAsia="ru-RU"/>
        </w:rPr>
        <w:t xml:space="preserve"> – за наявності</w:t>
      </w:r>
      <w:r w:rsidRPr="006A2FB2">
        <w:rPr>
          <w:rFonts w:ascii="Times New Roman" w:eastAsia="Times New Roman" w:hAnsi="Times New Roman" w:cs="Times New Roman"/>
          <w:color w:val="000000"/>
          <w:lang w:val="uk-UA" w:eastAsia="ru-RU"/>
        </w:rPr>
        <w:t>);</w:t>
      </w:r>
    </w:p>
    <w:p w14:paraId="39E6EAF0" w14:textId="77777777" w:rsidR="006A2FB2" w:rsidRPr="006A2FB2" w:rsidRDefault="006A2FB2" w:rsidP="00907CC5">
      <w:pPr>
        <w:widowControl w:val="0"/>
        <w:numPr>
          <w:ilvl w:val="0"/>
          <w:numId w:val="45"/>
        </w:numPr>
        <w:shd w:val="clear" w:color="auto" w:fill="FFFFFF"/>
        <w:ind w:left="720" w:right="240"/>
        <w:jc w:val="both"/>
        <w:rPr>
          <w:rFonts w:ascii="Times New Roman" w:eastAsia="Times New Roman" w:hAnsi="Times New Roman" w:cs="Times New Roman"/>
          <w:color w:val="000000"/>
          <w:lang w:val="uk-UA" w:eastAsia="ru-RU"/>
        </w:rPr>
      </w:pPr>
      <w:r w:rsidRPr="006A2FB2">
        <w:rPr>
          <w:rFonts w:ascii="Times New Roman" w:eastAsia="Times New Roman" w:hAnsi="Times New Roman" w:cs="Times New Roman"/>
          <w:color w:val="000000"/>
          <w:lang w:val="uk-UA" w:eastAsia="ru-RU"/>
        </w:rPr>
        <w:t>копії реєстраційних документів (копія Витягу з Єдиного державного реєстру юридичних осіб та фізичних осіб-підприємців  із зазначенням видів діяльності, копія свідоцтва платника єдиного податку або Витяг з реєстру платників єдиного податку, інші документи за наявності);</w:t>
      </w:r>
    </w:p>
    <w:p w14:paraId="6ACFCD68" w14:textId="77777777" w:rsidR="006A2FB2" w:rsidRPr="006A2FB2" w:rsidRDefault="006A2FB2" w:rsidP="006A2FB2">
      <w:pPr>
        <w:widowControl w:val="0"/>
        <w:numPr>
          <w:ilvl w:val="0"/>
          <w:numId w:val="45"/>
        </w:numPr>
        <w:shd w:val="clear" w:color="auto" w:fill="FFFFFF"/>
        <w:ind w:left="720" w:right="240"/>
        <w:jc w:val="both"/>
        <w:rPr>
          <w:rFonts w:ascii="Times New Roman" w:eastAsia="Times New Roman" w:hAnsi="Times New Roman" w:cs="Times New Roman"/>
          <w:color w:val="000000"/>
          <w:lang w:val="uk-UA" w:eastAsia="ru-RU"/>
        </w:rPr>
      </w:pPr>
      <w:r w:rsidRPr="006A2FB2">
        <w:rPr>
          <w:rFonts w:ascii="Times New Roman" w:eastAsia="Times New Roman" w:hAnsi="Times New Roman" w:cs="Times New Roman"/>
          <w:color w:val="000000"/>
          <w:lang w:val="uk-UA" w:eastAsia="ru-RU"/>
        </w:rPr>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w:t>
      </w:r>
    </w:p>
    <w:p w14:paraId="4107EEEA" w14:textId="77777777" w:rsidR="006A2FB2" w:rsidRPr="006A2FB2" w:rsidRDefault="006A2FB2" w:rsidP="006A2FB2">
      <w:pPr>
        <w:widowControl w:val="0"/>
        <w:numPr>
          <w:ilvl w:val="0"/>
          <w:numId w:val="45"/>
        </w:numPr>
        <w:shd w:val="clear" w:color="auto" w:fill="FFFFFF"/>
        <w:ind w:left="720" w:right="240"/>
        <w:jc w:val="both"/>
        <w:rPr>
          <w:rFonts w:ascii="Times New Roman" w:eastAsia="Times New Roman" w:hAnsi="Times New Roman" w:cs="Times New Roman"/>
          <w:color w:val="000000"/>
          <w:lang w:val="uk-UA" w:eastAsia="ru-RU"/>
        </w:rPr>
      </w:pPr>
      <w:r w:rsidRPr="006A2FB2">
        <w:rPr>
          <w:rFonts w:ascii="Times New Roman" w:eastAsia="Times New Roman" w:hAnsi="Times New Roman" w:cs="Times New Roman"/>
          <w:color w:val="000000"/>
          <w:lang w:val="uk-UA" w:eastAsia="ru-RU"/>
        </w:rPr>
        <w:t>копії документів, що підтверджують призначення на посаду осіб, що мають право діяти від імені юридичної особи без довіреності (Наказ, Протокол загальних зборів);</w:t>
      </w:r>
    </w:p>
    <w:p w14:paraId="686562A5" w14:textId="77777777" w:rsidR="006A2FB2" w:rsidRDefault="006A2FB2" w:rsidP="007C3628">
      <w:pPr>
        <w:widowControl w:val="0"/>
        <w:numPr>
          <w:ilvl w:val="0"/>
          <w:numId w:val="45"/>
        </w:numPr>
        <w:shd w:val="clear" w:color="auto" w:fill="FFFFFF"/>
        <w:ind w:left="709" w:right="240"/>
        <w:jc w:val="both"/>
        <w:rPr>
          <w:rFonts w:ascii="Times New Roman" w:eastAsia="Times New Roman" w:hAnsi="Times New Roman" w:cs="Times New Roman"/>
          <w:color w:val="000000"/>
          <w:lang w:val="uk-UA" w:eastAsia="ru-RU"/>
        </w:rPr>
      </w:pPr>
      <w:r w:rsidRPr="006A2FB2">
        <w:rPr>
          <w:rFonts w:ascii="Times New Roman" w:eastAsia="Times New Roman" w:hAnsi="Times New Roman" w:cs="Times New Roman"/>
          <w:color w:val="000000"/>
          <w:lang w:val="uk-UA" w:eastAsia="ru-RU"/>
        </w:rPr>
        <w:t>копію РНОКПП фізичн</w:t>
      </w:r>
      <w:r w:rsidR="007C3628">
        <w:rPr>
          <w:rFonts w:ascii="Times New Roman" w:eastAsia="Times New Roman" w:hAnsi="Times New Roman" w:cs="Times New Roman"/>
          <w:color w:val="000000"/>
          <w:lang w:val="uk-UA" w:eastAsia="ru-RU"/>
        </w:rPr>
        <w:t>ої особи – розпорядника рахунку.</w:t>
      </w:r>
    </w:p>
    <w:p w14:paraId="14863367" w14:textId="77777777" w:rsidR="007C3628" w:rsidRPr="006A2FB2" w:rsidRDefault="007C3628" w:rsidP="007C3628">
      <w:pPr>
        <w:widowControl w:val="0"/>
        <w:shd w:val="clear" w:color="auto" w:fill="FFFFFF"/>
        <w:ind w:left="709" w:right="240"/>
        <w:jc w:val="both"/>
        <w:rPr>
          <w:rFonts w:ascii="Times New Roman" w:eastAsia="Times New Roman" w:hAnsi="Times New Roman" w:cs="Times New Roman"/>
          <w:color w:val="000000"/>
          <w:lang w:val="uk-UA" w:eastAsia="ru-RU"/>
        </w:rPr>
      </w:pPr>
    </w:p>
    <w:p w14:paraId="7B6EB9A0" w14:textId="77777777" w:rsidR="006A2FB2" w:rsidRDefault="007C3628" w:rsidP="007C3628">
      <w:pPr>
        <w:widowControl w:val="0"/>
        <w:shd w:val="clear" w:color="auto" w:fill="FFFFFF"/>
        <w:ind w:left="349" w:right="24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w:t>
      </w:r>
      <w:r w:rsidR="006A2FB2" w:rsidRPr="006A2FB2">
        <w:rPr>
          <w:rFonts w:ascii="Times New Roman" w:eastAsia="Times New Roman" w:hAnsi="Times New Roman" w:cs="Times New Roman"/>
          <w:color w:val="000000"/>
          <w:lang w:val="uk-UA" w:eastAsia="ru-RU"/>
        </w:rPr>
        <w:t>адіславши лист-цінову пропозицію на участь у тендері, потенційні постачальники засвідчують, що вони не є юридичними особами, зареєстрованими на території Автономної Республіки Крим або юридичними особами, створеними внаслідок намагань Російської Федерації поширити своє законодавство на територію АР, особами, які здійснюють свою діяльність з території АРК або особами, які проживають на території АРК.</w:t>
      </w:r>
    </w:p>
    <w:p w14:paraId="61D42CB4" w14:textId="77777777" w:rsidR="007C3628" w:rsidRPr="006A2FB2" w:rsidRDefault="007C3628" w:rsidP="007C3628">
      <w:pPr>
        <w:widowControl w:val="0"/>
        <w:shd w:val="clear" w:color="auto" w:fill="FFFFFF"/>
        <w:ind w:left="349" w:right="240"/>
        <w:jc w:val="both"/>
        <w:rPr>
          <w:rFonts w:ascii="Times New Roman" w:eastAsia="Times New Roman" w:hAnsi="Times New Roman" w:cs="Times New Roman"/>
          <w:color w:val="000000"/>
          <w:lang w:val="uk-UA" w:eastAsia="ru-RU"/>
        </w:rPr>
      </w:pPr>
    </w:p>
    <w:p w14:paraId="23C3DFB7" w14:textId="77777777" w:rsidR="006A2FB2" w:rsidRDefault="00F769FF" w:rsidP="00603EBE">
      <w:pPr>
        <w:widowControl w:val="0"/>
        <w:shd w:val="clear" w:color="auto" w:fill="FFFFFF"/>
        <w:ind w:left="426" w:right="240"/>
        <w:jc w:val="both"/>
        <w:rPr>
          <w:rFonts w:ascii="Times New Roman" w:eastAsia="Times New Roman" w:hAnsi="Times New Roman" w:cs="Times New Roman"/>
          <w:bCs/>
          <w:color w:val="000000"/>
          <w:lang w:val="uk-UA" w:eastAsia="ru-RU"/>
        </w:rPr>
      </w:pPr>
      <w:r>
        <w:rPr>
          <w:rFonts w:ascii="Times New Roman" w:eastAsia="Times New Roman" w:hAnsi="Times New Roman" w:cs="Times New Roman"/>
          <w:color w:val="000000"/>
          <w:lang w:val="uk-UA" w:eastAsia="ru-RU"/>
        </w:rPr>
        <w:t xml:space="preserve">Заявки мають бути надіслані не пізніше </w:t>
      </w:r>
      <w:r w:rsidR="00D217DE">
        <w:rPr>
          <w:rFonts w:ascii="Times New Roman" w:eastAsia="Times New Roman" w:hAnsi="Times New Roman" w:cs="Times New Roman"/>
          <w:color w:val="000000"/>
          <w:lang w:val="uk-UA" w:eastAsia="ru-RU"/>
        </w:rPr>
        <w:t>16</w:t>
      </w:r>
      <w:r w:rsidR="006A2FB2" w:rsidRPr="006A2FB2">
        <w:rPr>
          <w:rFonts w:ascii="Times New Roman" w:eastAsia="Times New Roman" w:hAnsi="Times New Roman" w:cs="Times New Roman"/>
          <w:color w:val="000000"/>
          <w:lang w:val="uk-UA" w:eastAsia="ru-RU"/>
        </w:rPr>
        <w:t xml:space="preserve"> </w:t>
      </w:r>
      <w:r w:rsidR="00D217DE">
        <w:rPr>
          <w:rFonts w:ascii="Times New Roman" w:eastAsia="Times New Roman" w:hAnsi="Times New Roman" w:cs="Times New Roman"/>
          <w:color w:val="000000"/>
          <w:lang w:val="uk-UA" w:eastAsia="ru-RU"/>
        </w:rPr>
        <w:t>груд</w:t>
      </w:r>
      <w:r w:rsidR="006A2FB2" w:rsidRPr="006A2FB2">
        <w:rPr>
          <w:rFonts w:ascii="Times New Roman" w:eastAsia="Times New Roman" w:hAnsi="Times New Roman" w:cs="Times New Roman"/>
          <w:color w:val="000000"/>
          <w:lang w:val="uk-UA" w:eastAsia="ru-RU"/>
        </w:rPr>
        <w:t xml:space="preserve">ня 2020 року на електронну поштову скриньку </w:t>
      </w:r>
      <w:r w:rsidR="00603EBE" w:rsidRPr="00603EBE">
        <w:rPr>
          <w:rFonts w:ascii="Times New Roman" w:eastAsia="SimSun" w:hAnsi="Times New Roman" w:cs="Times New Roman"/>
          <w:kern w:val="2"/>
          <w:lang w:val="en-US" w:eastAsia="zh-CN"/>
        </w:rPr>
        <w:t>ib</w:t>
      </w:r>
      <w:r w:rsidR="006A2FB2" w:rsidRPr="00603EBE">
        <w:rPr>
          <w:rFonts w:ascii="Times New Roman" w:eastAsia="SimSun" w:hAnsi="Times New Roman" w:cs="Times New Roman"/>
          <w:kern w:val="2"/>
          <w:lang w:val="uk-UA" w:eastAsia="zh-CN"/>
        </w:rPr>
        <w:t>@parliament.org.ua</w:t>
      </w:r>
      <w:r w:rsidR="006A2FB2" w:rsidRPr="006A2FB2">
        <w:rPr>
          <w:rFonts w:ascii="Times New Roman" w:eastAsia="SimSun" w:hAnsi="Times New Roman" w:cs="Times New Roman"/>
          <w:color w:val="000000"/>
          <w:kern w:val="2"/>
          <w:lang w:val="uk-UA" w:eastAsia="zh-CN"/>
        </w:rPr>
        <w:t xml:space="preserve"> </w:t>
      </w:r>
      <w:r w:rsidR="006A2FB2" w:rsidRPr="006A2FB2">
        <w:rPr>
          <w:rFonts w:ascii="Times New Roman" w:eastAsia="Times New Roman" w:hAnsi="Times New Roman" w:cs="Times New Roman"/>
          <w:color w:val="000000"/>
          <w:lang w:val="uk-UA" w:eastAsia="ru-RU"/>
        </w:rPr>
        <w:t xml:space="preserve"> (з поміткою «Тендер на послуги </w:t>
      </w:r>
      <w:r w:rsidR="00603EBE" w:rsidRPr="00603EBE">
        <w:rPr>
          <w:rFonts w:ascii="Times New Roman" w:eastAsia="Times New Roman" w:hAnsi="Times New Roman" w:cs="Times New Roman"/>
          <w:bCs/>
          <w:color w:val="000000"/>
          <w:lang w:val="uk-UA" w:eastAsia="ru-RU"/>
        </w:rPr>
        <w:t>з розробки комплексу робіт із формування вимог</w:t>
      </w:r>
      <w:r w:rsidR="00603EBE" w:rsidRPr="00603EBE">
        <w:rPr>
          <w:rFonts w:ascii="Times New Roman" w:eastAsia="Times New Roman" w:hAnsi="Times New Roman" w:cs="Times New Roman"/>
          <w:bCs/>
          <w:color w:val="000000"/>
          <w:lang w:eastAsia="ru-RU"/>
        </w:rPr>
        <w:t xml:space="preserve"> </w:t>
      </w:r>
      <w:r w:rsidR="00603EBE">
        <w:rPr>
          <w:rFonts w:ascii="Times New Roman" w:eastAsia="Times New Roman" w:hAnsi="Times New Roman" w:cs="Times New Roman"/>
          <w:bCs/>
          <w:color w:val="000000"/>
          <w:lang w:val="uk-UA" w:eastAsia="ru-RU"/>
        </w:rPr>
        <w:t>для Проекту №3001).</w:t>
      </w:r>
    </w:p>
    <w:p w14:paraId="2C6A3FA8" w14:textId="77777777" w:rsidR="00D217DE" w:rsidRPr="00603EBE" w:rsidRDefault="00D217DE" w:rsidP="00603EBE">
      <w:pPr>
        <w:widowControl w:val="0"/>
        <w:shd w:val="clear" w:color="auto" w:fill="FFFFFF"/>
        <w:ind w:left="426" w:right="240"/>
        <w:jc w:val="both"/>
        <w:rPr>
          <w:rFonts w:ascii="Times New Roman" w:eastAsia="Times New Roman" w:hAnsi="Times New Roman" w:cs="Times New Roman"/>
          <w:color w:val="000000"/>
          <w:lang w:val="uk-UA" w:eastAsia="ru-RU"/>
        </w:rPr>
      </w:pPr>
    </w:p>
    <w:p w14:paraId="0318D126" w14:textId="77777777" w:rsidR="00861914" w:rsidRPr="006A2FB2" w:rsidRDefault="00C8234A" w:rsidP="00861914">
      <w:pPr>
        <w:rPr>
          <w:rFonts w:ascii="Times New Roman" w:hAnsi="Times New Roman" w:cs="Times New Roman"/>
          <w:b/>
          <w:lang w:val="uk-UA"/>
        </w:rPr>
      </w:pPr>
      <w:r w:rsidRPr="006A2FB2">
        <w:rPr>
          <w:rFonts w:ascii="Times New Roman" w:hAnsi="Times New Roman" w:cs="Times New Roman"/>
          <w:b/>
          <w:lang w:val="uk-UA"/>
        </w:rPr>
        <w:t>7</w:t>
      </w:r>
      <w:r w:rsidR="00861914" w:rsidRPr="006A2FB2">
        <w:rPr>
          <w:rFonts w:ascii="Times New Roman" w:hAnsi="Times New Roman" w:cs="Times New Roman"/>
          <w:b/>
          <w:lang w:val="uk-UA"/>
        </w:rPr>
        <w:t>. Терміни</w:t>
      </w:r>
      <w:r w:rsidR="00105F61" w:rsidRPr="006A2FB2">
        <w:rPr>
          <w:rFonts w:ascii="Times New Roman" w:hAnsi="Times New Roman" w:cs="Times New Roman"/>
          <w:b/>
          <w:lang w:val="uk-UA"/>
        </w:rPr>
        <w:t xml:space="preserve"> та умови виконання</w:t>
      </w:r>
    </w:p>
    <w:p w14:paraId="6A1C4C5C" w14:textId="77777777" w:rsidR="0039774A" w:rsidRPr="006A2FB2" w:rsidRDefault="0039774A" w:rsidP="0039774A">
      <w:pPr>
        <w:rPr>
          <w:rFonts w:ascii="Times New Roman" w:hAnsi="Times New Roman" w:cs="Times New Roman"/>
          <w:lang w:val="uk-UA"/>
        </w:rPr>
      </w:pPr>
      <w:r w:rsidRPr="006A2FB2">
        <w:rPr>
          <w:rFonts w:ascii="Times New Roman" w:hAnsi="Times New Roman" w:cs="Times New Roman"/>
          <w:lang w:val="uk-UA"/>
        </w:rPr>
        <w:t xml:space="preserve">Очікується, що </w:t>
      </w:r>
      <w:r w:rsidR="009B5181">
        <w:rPr>
          <w:rFonts w:ascii="Times New Roman" w:hAnsi="Times New Roman" w:cs="Times New Roman"/>
          <w:lang w:val="uk-UA"/>
        </w:rPr>
        <w:t>у</w:t>
      </w:r>
      <w:r w:rsidRPr="006A2FB2">
        <w:rPr>
          <w:rFonts w:ascii="Times New Roman" w:hAnsi="Times New Roman" w:cs="Times New Roman"/>
          <w:lang w:val="uk-UA"/>
        </w:rPr>
        <w:t xml:space="preserve">сі роботи </w:t>
      </w:r>
      <w:r w:rsidR="005F055A" w:rsidRPr="006A2FB2">
        <w:rPr>
          <w:rFonts w:ascii="Times New Roman" w:hAnsi="Times New Roman" w:cs="Times New Roman"/>
          <w:lang w:val="uk-UA"/>
        </w:rPr>
        <w:t xml:space="preserve"> </w:t>
      </w:r>
      <w:r w:rsidRPr="006A2FB2">
        <w:rPr>
          <w:rFonts w:ascii="Times New Roman" w:hAnsi="Times New Roman" w:cs="Times New Roman"/>
          <w:lang w:val="uk-UA"/>
        </w:rPr>
        <w:t xml:space="preserve">будуть виконані </w:t>
      </w:r>
      <w:r w:rsidR="009B5181">
        <w:rPr>
          <w:rFonts w:ascii="Times New Roman" w:hAnsi="Times New Roman" w:cs="Times New Roman"/>
          <w:lang w:val="uk-UA"/>
        </w:rPr>
        <w:t>впродовж</w:t>
      </w:r>
      <w:r w:rsidRPr="006A2FB2">
        <w:rPr>
          <w:rFonts w:ascii="Times New Roman" w:hAnsi="Times New Roman" w:cs="Times New Roman"/>
          <w:lang w:val="uk-UA"/>
        </w:rPr>
        <w:t xml:space="preserve"> </w:t>
      </w:r>
      <w:r w:rsidR="00D217DE">
        <w:rPr>
          <w:rFonts w:ascii="Times New Roman" w:hAnsi="Times New Roman" w:cs="Times New Roman"/>
          <w:lang w:val="uk-UA"/>
        </w:rPr>
        <w:t>2</w:t>
      </w:r>
      <w:r w:rsidRPr="006A2FB2">
        <w:rPr>
          <w:rFonts w:ascii="Times New Roman" w:hAnsi="Times New Roman" w:cs="Times New Roman"/>
          <w:lang w:val="uk-UA"/>
        </w:rPr>
        <w:t>0 календарних днів з моменту підписання контракту/договору.</w:t>
      </w:r>
    </w:p>
    <w:p w14:paraId="5AAA500C" w14:textId="77777777" w:rsidR="00F94169" w:rsidRPr="006A2FB2" w:rsidRDefault="00F94169" w:rsidP="00861914">
      <w:pPr>
        <w:rPr>
          <w:rFonts w:ascii="Times New Roman" w:hAnsi="Times New Roman" w:cs="Times New Roman"/>
          <w:lang w:val="uk-UA"/>
        </w:rPr>
      </w:pPr>
    </w:p>
    <w:p w14:paraId="52CDB90B" w14:textId="77777777" w:rsidR="005B54D4" w:rsidRPr="006A2FB2" w:rsidRDefault="00C8234A" w:rsidP="00861914">
      <w:pPr>
        <w:rPr>
          <w:rFonts w:ascii="Times New Roman" w:hAnsi="Times New Roman" w:cs="Times New Roman"/>
          <w:b/>
        </w:rPr>
      </w:pPr>
      <w:r w:rsidRPr="006A2FB2">
        <w:rPr>
          <w:rFonts w:ascii="Times New Roman" w:hAnsi="Times New Roman" w:cs="Times New Roman"/>
          <w:b/>
          <w:lang w:val="uk-UA"/>
        </w:rPr>
        <w:t>8</w:t>
      </w:r>
      <w:r w:rsidR="005B54D4" w:rsidRPr="006A2FB2">
        <w:rPr>
          <w:rFonts w:ascii="Times New Roman" w:hAnsi="Times New Roman" w:cs="Times New Roman"/>
          <w:b/>
          <w:lang w:val="uk-UA"/>
        </w:rPr>
        <w:t xml:space="preserve">. </w:t>
      </w:r>
      <w:r w:rsidR="005B54D4" w:rsidRPr="006A2FB2">
        <w:rPr>
          <w:rFonts w:ascii="Times New Roman" w:hAnsi="Times New Roman" w:cs="Times New Roman"/>
          <w:b/>
        </w:rPr>
        <w:t>Інформація про мову, якою повинно бути складено тендерні пропозиції</w:t>
      </w:r>
    </w:p>
    <w:p w14:paraId="3940CF49" w14:textId="77777777" w:rsidR="005B54D4" w:rsidRPr="006A2FB2" w:rsidRDefault="005B54D4" w:rsidP="00B271D6">
      <w:pPr>
        <w:pStyle w:val="ListParagraph"/>
        <w:numPr>
          <w:ilvl w:val="0"/>
          <w:numId w:val="33"/>
        </w:numPr>
        <w:rPr>
          <w:rFonts w:ascii="Times New Roman" w:hAnsi="Times New Roman" w:cs="Times New Roman"/>
        </w:rPr>
      </w:pPr>
      <w:r w:rsidRPr="006A2FB2">
        <w:rPr>
          <w:rFonts w:ascii="Times New Roman" w:hAnsi="Times New Roman" w:cs="Times New Roman"/>
        </w:rPr>
        <w:t xml:space="preserve">Під час проведення процедур закупівель усі документи, що готуються </w:t>
      </w:r>
      <w:r w:rsidR="00101C73" w:rsidRPr="006A2FB2">
        <w:rPr>
          <w:rFonts w:ascii="Times New Roman" w:hAnsi="Times New Roman" w:cs="Times New Roman"/>
          <w:lang w:val="uk-UA"/>
        </w:rPr>
        <w:t>Лабораторією</w:t>
      </w:r>
      <w:r w:rsidRPr="006A2FB2">
        <w:rPr>
          <w:rFonts w:ascii="Times New Roman" w:hAnsi="Times New Roman" w:cs="Times New Roman"/>
        </w:rPr>
        <w:t>, викладаються українською мовою.</w:t>
      </w:r>
    </w:p>
    <w:p w14:paraId="065CF9C4" w14:textId="77777777" w:rsidR="005B54D4" w:rsidRPr="006A2FB2" w:rsidRDefault="005B54D4" w:rsidP="00B271D6">
      <w:pPr>
        <w:pStyle w:val="ListParagraph"/>
        <w:numPr>
          <w:ilvl w:val="0"/>
          <w:numId w:val="33"/>
        </w:numPr>
        <w:rPr>
          <w:rFonts w:ascii="Times New Roman" w:hAnsi="Times New Roman" w:cs="Times New Roman"/>
        </w:rPr>
      </w:pPr>
      <w:r w:rsidRPr="006A2FB2">
        <w:rPr>
          <w:rFonts w:ascii="Times New Roman" w:hAnsi="Times New Roman" w:cs="Times New Roman"/>
        </w:rPr>
        <w:t xml:space="preserve">Під час проведення процедури закупівлі усі документи, що </w:t>
      </w:r>
      <w:r w:rsidR="009B5181">
        <w:rPr>
          <w:rFonts w:ascii="Times New Roman" w:hAnsi="Times New Roman" w:cs="Times New Roman"/>
          <w:lang w:val="uk-UA"/>
        </w:rPr>
        <w:t>стосуються</w:t>
      </w:r>
      <w:r w:rsidRPr="006A2FB2">
        <w:rPr>
          <w:rFonts w:ascii="Times New Roman" w:hAnsi="Times New Roman" w:cs="Times New Roman"/>
        </w:rPr>
        <w:t xml:space="preserve"> до тендерної пропозиції та складаються безпосередньо </w:t>
      </w:r>
      <w:r w:rsidR="00101C73" w:rsidRPr="006A2FB2">
        <w:rPr>
          <w:rFonts w:ascii="Times New Roman" w:hAnsi="Times New Roman" w:cs="Times New Roman"/>
          <w:lang w:val="uk-UA"/>
        </w:rPr>
        <w:t>У</w:t>
      </w:r>
      <w:r w:rsidRPr="006A2FB2">
        <w:rPr>
          <w:rFonts w:ascii="Times New Roman" w:hAnsi="Times New Roman" w:cs="Times New Roman"/>
        </w:rPr>
        <w:t xml:space="preserve">часником, викладаються українською мовою. </w:t>
      </w:r>
    </w:p>
    <w:p w14:paraId="37E68A4D" w14:textId="57B467DD" w:rsidR="008745AD" w:rsidRPr="006A2FB2" w:rsidRDefault="005B54D4" w:rsidP="006C63FC">
      <w:pPr>
        <w:rPr>
          <w:rFonts w:ascii="Times New Roman" w:hAnsi="Times New Roman" w:cs="Times New Roman"/>
        </w:rPr>
      </w:pPr>
      <w:r w:rsidRPr="006A2FB2">
        <w:rPr>
          <w:rFonts w:ascii="Times New Roman" w:hAnsi="Times New Roman" w:cs="Times New Roma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EC4115">
        <w:rPr>
          <w:rFonts w:ascii="Times New Roman" w:hAnsi="Times New Roman" w:cs="Times New Roman"/>
        </w:rPr>
        <w:t>–</w:t>
      </w:r>
      <w:r w:rsidRPr="006A2FB2">
        <w:rPr>
          <w:rFonts w:ascii="Times New Roman" w:hAnsi="Times New Roman" w:cs="Times New Roman"/>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22548B5C" w14:textId="77777777" w:rsidR="005F055A" w:rsidRPr="006A2FB2" w:rsidRDefault="005F055A" w:rsidP="006C63FC">
      <w:pPr>
        <w:rPr>
          <w:rFonts w:ascii="Times New Roman" w:hAnsi="Times New Roman" w:cs="Times New Roman"/>
          <w:lang w:val="uk-UA"/>
        </w:rPr>
      </w:pPr>
    </w:p>
    <w:sectPr w:rsidR="005F055A" w:rsidRPr="006A2FB2" w:rsidSect="00BC4173">
      <w:pgSz w:w="11906" w:h="16838" w:code="9"/>
      <w:pgMar w:top="709" w:right="991"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A41" w14:textId="77777777" w:rsidR="00075A80" w:rsidRDefault="00075A80" w:rsidP="0097326C">
      <w:r>
        <w:separator/>
      </w:r>
    </w:p>
  </w:endnote>
  <w:endnote w:type="continuationSeparator" w:id="0">
    <w:p w14:paraId="508F66A1" w14:textId="77777777" w:rsidR="00075A80" w:rsidRDefault="00075A80"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7EB7" w14:textId="77777777" w:rsidR="00075A80" w:rsidRDefault="00075A80" w:rsidP="0097326C">
      <w:r>
        <w:separator/>
      </w:r>
    </w:p>
  </w:footnote>
  <w:footnote w:type="continuationSeparator" w:id="0">
    <w:p w14:paraId="4794C414" w14:textId="77777777" w:rsidR="00075A80" w:rsidRDefault="00075A80" w:rsidP="0097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7CF7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50A4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B63B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1C4F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5EF6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420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8A783E"/>
    <w:multiLevelType w:val="multilevel"/>
    <w:tmpl w:val="85BC25E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4F4850"/>
    <w:multiLevelType w:val="hybridMultilevel"/>
    <w:tmpl w:val="05E43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FE0063"/>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5332D"/>
    <w:multiLevelType w:val="hybridMultilevel"/>
    <w:tmpl w:val="0AF47010"/>
    <w:lvl w:ilvl="0" w:tplc="DB5AC4D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22B7038D"/>
    <w:multiLevelType w:val="multilevel"/>
    <w:tmpl w:val="B1EE7D3C"/>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021C02"/>
    <w:multiLevelType w:val="multilevel"/>
    <w:tmpl w:val="11D0B24A"/>
    <w:lvl w:ilvl="0">
      <w:start w:val="1"/>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0271173"/>
    <w:multiLevelType w:val="hybridMultilevel"/>
    <w:tmpl w:val="540A72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2191566"/>
    <w:multiLevelType w:val="hybridMultilevel"/>
    <w:tmpl w:val="16B6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B0273"/>
    <w:multiLevelType w:val="multilevel"/>
    <w:tmpl w:val="526206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F770A1A"/>
    <w:multiLevelType w:val="hybridMultilevel"/>
    <w:tmpl w:val="94948DD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4392716A"/>
    <w:multiLevelType w:val="hybridMultilevel"/>
    <w:tmpl w:val="5D5CFF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D032E9"/>
    <w:multiLevelType w:val="hybridMultilevel"/>
    <w:tmpl w:val="48ECF6BE"/>
    <w:lvl w:ilvl="0" w:tplc="DB5AC4D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84C4F29"/>
    <w:multiLevelType w:val="multilevel"/>
    <w:tmpl w:val="D8061F6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90878CF"/>
    <w:multiLevelType w:val="hybridMultilevel"/>
    <w:tmpl w:val="DA3486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4D3244B9"/>
    <w:multiLevelType w:val="hybridMultilevel"/>
    <w:tmpl w:val="40D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F355A"/>
    <w:multiLevelType w:val="hybridMultilevel"/>
    <w:tmpl w:val="BB42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9B63E1"/>
    <w:multiLevelType w:val="hybridMultilevel"/>
    <w:tmpl w:val="F44E0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19516E0"/>
    <w:multiLevelType w:val="hybridMultilevel"/>
    <w:tmpl w:val="0C685802"/>
    <w:lvl w:ilvl="0" w:tplc="73C6F02A">
      <w:start w:val="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303713C"/>
    <w:multiLevelType w:val="hybridMultilevel"/>
    <w:tmpl w:val="AFAA91A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55182F32"/>
    <w:multiLevelType w:val="multilevel"/>
    <w:tmpl w:val="A1C6D7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F119C9"/>
    <w:multiLevelType w:val="hybridMultilevel"/>
    <w:tmpl w:val="3DC052E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9350CFB"/>
    <w:multiLevelType w:val="multilevel"/>
    <w:tmpl w:val="9DF09F08"/>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B5F08BD"/>
    <w:multiLevelType w:val="multilevel"/>
    <w:tmpl w:val="CB60A7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EC6B47"/>
    <w:multiLevelType w:val="multilevel"/>
    <w:tmpl w:val="604E1C0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24D60F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441EC2"/>
    <w:multiLevelType w:val="hybridMultilevel"/>
    <w:tmpl w:val="57F01B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8C2C6D"/>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0"/>
  </w:num>
  <w:num w:numId="2">
    <w:abstractNumId w:val="13"/>
  </w:num>
  <w:num w:numId="3">
    <w:abstractNumId w:val="10"/>
  </w:num>
  <w:num w:numId="4">
    <w:abstractNumId w:val="45"/>
  </w:num>
  <w:num w:numId="5">
    <w:abstractNumId w:val="16"/>
  </w:num>
  <w:num w:numId="6">
    <w:abstractNumId w:val="26"/>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42"/>
  </w:num>
  <w:num w:numId="21">
    <w:abstractNumId w:val="29"/>
  </w:num>
  <w:num w:numId="22">
    <w:abstractNumId w:val="11"/>
  </w:num>
  <w:num w:numId="23">
    <w:abstractNumId w:val="46"/>
  </w:num>
  <w:num w:numId="24">
    <w:abstractNumId w:val="18"/>
  </w:num>
  <w:num w:numId="25">
    <w:abstractNumId w:val="14"/>
  </w:num>
  <w:num w:numId="26">
    <w:abstractNumId w:val="17"/>
  </w:num>
  <w:num w:numId="27">
    <w:abstractNumId w:val="34"/>
  </w:num>
  <w:num w:numId="28">
    <w:abstractNumId w:val="44"/>
  </w:num>
  <w:num w:numId="29">
    <w:abstractNumId w:val="30"/>
  </w:num>
  <w:num w:numId="30">
    <w:abstractNumId w:val="24"/>
  </w:num>
  <w:num w:numId="31">
    <w:abstractNumId w:val="28"/>
  </w:num>
  <w:num w:numId="32">
    <w:abstractNumId w:val="19"/>
  </w:num>
  <w:num w:numId="33">
    <w:abstractNumId w:val="39"/>
  </w:num>
  <w:num w:numId="34">
    <w:abstractNumId w:val="35"/>
  </w:num>
  <w:num w:numId="35">
    <w:abstractNumId w:val="38"/>
  </w:num>
  <w:num w:numId="36">
    <w:abstractNumId w:val="23"/>
  </w:num>
  <w:num w:numId="37">
    <w:abstractNumId w:val="43"/>
  </w:num>
  <w:num w:numId="38">
    <w:abstractNumId w:val="32"/>
  </w:num>
  <w:num w:numId="39">
    <w:abstractNumId w:val="37"/>
  </w:num>
  <w:num w:numId="40">
    <w:abstractNumId w:val="12"/>
  </w:num>
  <w:num w:numId="41">
    <w:abstractNumId w:val="20"/>
  </w:num>
  <w:num w:numId="42">
    <w:abstractNumId w:val="25"/>
  </w:num>
  <w:num w:numId="43">
    <w:abstractNumId w:val="33"/>
  </w:num>
  <w:num w:numId="44">
    <w:abstractNumId w:val="41"/>
  </w:num>
  <w:num w:numId="45">
    <w:abstractNumId w:val="36"/>
  </w:num>
  <w:num w:numId="46">
    <w:abstractNumId w:val="2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FC"/>
    <w:rsid w:val="00000411"/>
    <w:rsid w:val="00064933"/>
    <w:rsid w:val="00075A80"/>
    <w:rsid w:val="00084A80"/>
    <w:rsid w:val="00091D88"/>
    <w:rsid w:val="000B4E45"/>
    <w:rsid w:val="000C2AE5"/>
    <w:rsid w:val="000D657E"/>
    <w:rsid w:val="000E1AF7"/>
    <w:rsid w:val="000F16F7"/>
    <w:rsid w:val="000F75DF"/>
    <w:rsid w:val="00101C73"/>
    <w:rsid w:val="00105F61"/>
    <w:rsid w:val="00110C84"/>
    <w:rsid w:val="00144F63"/>
    <w:rsid w:val="001527D9"/>
    <w:rsid w:val="00153678"/>
    <w:rsid w:val="0015706C"/>
    <w:rsid w:val="001A628F"/>
    <w:rsid w:val="001E0D17"/>
    <w:rsid w:val="001E29A0"/>
    <w:rsid w:val="001F345D"/>
    <w:rsid w:val="00224665"/>
    <w:rsid w:val="0023066E"/>
    <w:rsid w:val="00261245"/>
    <w:rsid w:val="002B5086"/>
    <w:rsid w:val="002D2AFF"/>
    <w:rsid w:val="0032358E"/>
    <w:rsid w:val="0039774A"/>
    <w:rsid w:val="003B2B75"/>
    <w:rsid w:val="003D186E"/>
    <w:rsid w:val="003E7DD5"/>
    <w:rsid w:val="003F4831"/>
    <w:rsid w:val="00420357"/>
    <w:rsid w:val="00423754"/>
    <w:rsid w:val="0043147F"/>
    <w:rsid w:val="0047021C"/>
    <w:rsid w:val="004745E2"/>
    <w:rsid w:val="00486E39"/>
    <w:rsid w:val="004B1F38"/>
    <w:rsid w:val="004B3706"/>
    <w:rsid w:val="004E108E"/>
    <w:rsid w:val="00523A30"/>
    <w:rsid w:val="00526FD7"/>
    <w:rsid w:val="005B54D4"/>
    <w:rsid w:val="005C1891"/>
    <w:rsid w:val="005F055A"/>
    <w:rsid w:val="00603EBE"/>
    <w:rsid w:val="006213D3"/>
    <w:rsid w:val="00636122"/>
    <w:rsid w:val="00645252"/>
    <w:rsid w:val="006573EA"/>
    <w:rsid w:val="00684BA7"/>
    <w:rsid w:val="006A2FB2"/>
    <w:rsid w:val="006C63FC"/>
    <w:rsid w:val="006D3D74"/>
    <w:rsid w:val="006E0DDB"/>
    <w:rsid w:val="00734486"/>
    <w:rsid w:val="0074056A"/>
    <w:rsid w:val="0077427C"/>
    <w:rsid w:val="00782BB2"/>
    <w:rsid w:val="00794A9D"/>
    <w:rsid w:val="007C2868"/>
    <w:rsid w:val="007C3628"/>
    <w:rsid w:val="007E46B8"/>
    <w:rsid w:val="007F4CCC"/>
    <w:rsid w:val="0083569A"/>
    <w:rsid w:val="008456ED"/>
    <w:rsid w:val="00861914"/>
    <w:rsid w:val="00865DD4"/>
    <w:rsid w:val="008745AD"/>
    <w:rsid w:val="008D31E6"/>
    <w:rsid w:val="008E0D36"/>
    <w:rsid w:val="00961010"/>
    <w:rsid w:val="00972D90"/>
    <w:rsid w:val="0097326C"/>
    <w:rsid w:val="009827E7"/>
    <w:rsid w:val="009B5181"/>
    <w:rsid w:val="009C2694"/>
    <w:rsid w:val="00A132DC"/>
    <w:rsid w:val="00A15D07"/>
    <w:rsid w:val="00A46DBD"/>
    <w:rsid w:val="00A65D5B"/>
    <w:rsid w:val="00A72445"/>
    <w:rsid w:val="00A9204E"/>
    <w:rsid w:val="00A95B30"/>
    <w:rsid w:val="00B25D41"/>
    <w:rsid w:val="00B271D6"/>
    <w:rsid w:val="00B91C1D"/>
    <w:rsid w:val="00BB7EA9"/>
    <w:rsid w:val="00BC4173"/>
    <w:rsid w:val="00C312DA"/>
    <w:rsid w:val="00C5230E"/>
    <w:rsid w:val="00C8234A"/>
    <w:rsid w:val="00C87CD7"/>
    <w:rsid w:val="00D217DE"/>
    <w:rsid w:val="00D52962"/>
    <w:rsid w:val="00DB6C87"/>
    <w:rsid w:val="00DD59C2"/>
    <w:rsid w:val="00DE5777"/>
    <w:rsid w:val="00EC4115"/>
    <w:rsid w:val="00EC6F24"/>
    <w:rsid w:val="00EE3590"/>
    <w:rsid w:val="00EE476E"/>
    <w:rsid w:val="00EF7E9A"/>
    <w:rsid w:val="00F442D9"/>
    <w:rsid w:val="00F4766B"/>
    <w:rsid w:val="00F769FF"/>
    <w:rsid w:val="00F94169"/>
    <w:rsid w:val="00F974DE"/>
    <w:rsid w:val="00FA2DB0"/>
    <w:rsid w:val="00FF5C7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EF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ED"/>
    <w:rPr>
      <w:rFonts w:ascii="Calibri" w:hAnsi="Calibri" w:cs="Calibri"/>
    </w:rPr>
  </w:style>
  <w:style w:type="paragraph" w:styleId="Heading1">
    <w:name w:val="heading 1"/>
    <w:basedOn w:val="Normal"/>
    <w:next w:val="Normal"/>
    <w:link w:val="Heading1Char"/>
    <w:uiPriority w:val="9"/>
    <w:qFormat/>
    <w:rsid w:val="0097326C"/>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Heading2">
    <w:name w:val="heading 2"/>
    <w:basedOn w:val="Normal"/>
    <w:next w:val="Normal"/>
    <w:link w:val="Heading2Char"/>
    <w:uiPriority w:val="9"/>
    <w:unhideWhenUsed/>
    <w:qFormat/>
    <w:rsid w:val="0097326C"/>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Heading3">
    <w:name w:val="heading 3"/>
    <w:basedOn w:val="Normal"/>
    <w:next w:val="Normal"/>
    <w:link w:val="Heading3Char"/>
    <w:uiPriority w:val="9"/>
    <w:unhideWhenUsed/>
    <w:qFormat/>
    <w:rsid w:val="0097326C"/>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Heading4">
    <w:name w:val="heading 4"/>
    <w:basedOn w:val="Normal"/>
    <w:next w:val="Normal"/>
    <w:link w:val="Heading4Char"/>
    <w:uiPriority w:val="9"/>
    <w:unhideWhenUsed/>
    <w:qFormat/>
    <w:rsid w:val="0097326C"/>
    <w:pPr>
      <w:keepNext/>
      <w:keepLines/>
      <w:spacing w:before="40"/>
      <w:outlineLvl w:val="3"/>
    </w:pPr>
    <w:rPr>
      <w:rFonts w:ascii="Calibri Light" w:eastAsiaTheme="majorEastAsia" w:hAnsi="Calibri Light" w:cs="Calibri Light"/>
      <w:i/>
      <w:iCs/>
      <w:color w:val="1F4E79" w:themeColor="accent1" w:themeShade="80"/>
    </w:rPr>
  </w:style>
  <w:style w:type="paragraph" w:styleId="Heading5">
    <w:name w:val="heading 5"/>
    <w:basedOn w:val="Normal"/>
    <w:next w:val="Normal"/>
    <w:link w:val="Heading5Char"/>
    <w:uiPriority w:val="9"/>
    <w:unhideWhenUsed/>
    <w:qFormat/>
    <w:rsid w:val="0097326C"/>
    <w:pPr>
      <w:keepNext/>
      <w:keepLines/>
      <w:spacing w:before="40"/>
      <w:outlineLvl w:val="4"/>
    </w:pPr>
    <w:rPr>
      <w:rFonts w:ascii="Calibri Light" w:eastAsiaTheme="majorEastAsia" w:hAnsi="Calibri Light" w:cs="Calibri Light"/>
      <w:color w:val="1F4E79" w:themeColor="accent1" w:themeShade="80"/>
    </w:rPr>
  </w:style>
  <w:style w:type="paragraph" w:styleId="Heading6">
    <w:name w:val="heading 6"/>
    <w:basedOn w:val="Normal"/>
    <w:next w:val="Normal"/>
    <w:link w:val="Heading6Char"/>
    <w:uiPriority w:val="9"/>
    <w:unhideWhenUsed/>
    <w:qFormat/>
    <w:rsid w:val="0097326C"/>
    <w:pPr>
      <w:keepNext/>
      <w:keepLines/>
      <w:spacing w:before="40"/>
      <w:outlineLvl w:val="5"/>
    </w:pPr>
    <w:rPr>
      <w:rFonts w:ascii="Calibri Light" w:eastAsiaTheme="majorEastAsia" w:hAnsi="Calibri Light" w:cs="Calibri Light"/>
      <w:color w:val="1F4D78" w:themeColor="accent1" w:themeShade="7F"/>
    </w:rPr>
  </w:style>
  <w:style w:type="paragraph" w:styleId="Heading7">
    <w:name w:val="heading 7"/>
    <w:basedOn w:val="Normal"/>
    <w:next w:val="Normal"/>
    <w:link w:val="Heading7Char"/>
    <w:uiPriority w:val="9"/>
    <w:unhideWhenUsed/>
    <w:qFormat/>
    <w:rsid w:val="0097326C"/>
    <w:pPr>
      <w:keepNext/>
      <w:keepLines/>
      <w:spacing w:before="40"/>
      <w:outlineLvl w:val="6"/>
    </w:pPr>
    <w:rPr>
      <w:rFonts w:ascii="Calibri Light" w:eastAsiaTheme="majorEastAsia" w:hAnsi="Calibri Light" w:cs="Calibri Light"/>
      <w:i/>
      <w:iCs/>
      <w:color w:val="1F4D78" w:themeColor="accent1" w:themeShade="7F"/>
    </w:rPr>
  </w:style>
  <w:style w:type="paragraph" w:styleId="Heading8">
    <w:name w:val="heading 8"/>
    <w:basedOn w:val="Normal"/>
    <w:next w:val="Normal"/>
    <w:link w:val="Heading8Char"/>
    <w:uiPriority w:val="9"/>
    <w:unhideWhenUsed/>
    <w:qFormat/>
    <w:rsid w:val="0097326C"/>
    <w:pPr>
      <w:keepNext/>
      <w:keepLines/>
      <w:spacing w:before="40"/>
      <w:outlineLvl w:val="7"/>
    </w:pPr>
    <w:rPr>
      <w:rFonts w:ascii="Calibri Light" w:eastAsiaTheme="majorEastAsia" w:hAnsi="Calibri Light" w:cs="Calibri Light"/>
      <w:color w:val="272727" w:themeColor="text1" w:themeTint="D8"/>
      <w:szCs w:val="21"/>
    </w:rPr>
  </w:style>
  <w:style w:type="paragraph" w:styleId="Heading9">
    <w:name w:val="heading 9"/>
    <w:basedOn w:val="Normal"/>
    <w:next w:val="Normal"/>
    <w:link w:val="Heading9Char"/>
    <w:uiPriority w:val="9"/>
    <w:unhideWhenUsed/>
    <w:qFormat/>
    <w:rsid w:val="0097326C"/>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6C"/>
    <w:rPr>
      <w:rFonts w:ascii="Calibri Light" w:eastAsiaTheme="majorEastAsia" w:hAnsi="Calibri Light" w:cs="Calibri Light"/>
      <w:color w:val="1F4E79" w:themeColor="accent1" w:themeShade="80"/>
      <w:sz w:val="32"/>
      <w:szCs w:val="32"/>
    </w:rPr>
  </w:style>
  <w:style w:type="character" w:customStyle="1" w:styleId="Heading2Char">
    <w:name w:val="Heading 2 Char"/>
    <w:basedOn w:val="DefaultParagraphFont"/>
    <w:link w:val="Heading2"/>
    <w:uiPriority w:val="9"/>
    <w:rsid w:val="0097326C"/>
    <w:rPr>
      <w:rFonts w:ascii="Calibri Light" w:eastAsiaTheme="majorEastAsia" w:hAnsi="Calibri Light" w:cs="Calibri Light"/>
      <w:color w:val="1F4E79" w:themeColor="accent1" w:themeShade="80"/>
      <w:sz w:val="26"/>
      <w:szCs w:val="26"/>
    </w:rPr>
  </w:style>
  <w:style w:type="character" w:customStyle="1" w:styleId="Heading3Char">
    <w:name w:val="Heading 3 Char"/>
    <w:basedOn w:val="DefaultParagraphFont"/>
    <w:link w:val="Heading3"/>
    <w:uiPriority w:val="9"/>
    <w:rsid w:val="0097326C"/>
    <w:rPr>
      <w:rFonts w:ascii="Calibri Light" w:eastAsiaTheme="majorEastAsia" w:hAnsi="Calibri Light" w:cs="Calibri Light"/>
      <w:color w:val="1F4D78" w:themeColor="accent1" w:themeShade="7F"/>
      <w:sz w:val="24"/>
      <w:szCs w:val="24"/>
    </w:rPr>
  </w:style>
  <w:style w:type="character" w:customStyle="1" w:styleId="Heading4Char">
    <w:name w:val="Heading 4 Char"/>
    <w:basedOn w:val="DefaultParagraphFont"/>
    <w:link w:val="Heading4"/>
    <w:uiPriority w:val="9"/>
    <w:rsid w:val="0097326C"/>
    <w:rPr>
      <w:rFonts w:ascii="Calibri Light" w:eastAsiaTheme="majorEastAsia" w:hAnsi="Calibri Light" w:cs="Calibri Light"/>
      <w:i/>
      <w:iCs/>
      <w:color w:val="1F4E79" w:themeColor="accent1" w:themeShade="80"/>
    </w:rPr>
  </w:style>
  <w:style w:type="character" w:customStyle="1" w:styleId="Heading5Char">
    <w:name w:val="Heading 5 Char"/>
    <w:basedOn w:val="DefaultParagraphFont"/>
    <w:link w:val="Heading5"/>
    <w:uiPriority w:val="9"/>
    <w:rsid w:val="0097326C"/>
    <w:rPr>
      <w:rFonts w:ascii="Calibri Light" w:eastAsiaTheme="majorEastAsia" w:hAnsi="Calibri Light" w:cs="Calibri Light"/>
      <w:color w:val="1F4E79" w:themeColor="accent1" w:themeShade="80"/>
    </w:rPr>
  </w:style>
  <w:style w:type="character" w:customStyle="1" w:styleId="Heading6Char">
    <w:name w:val="Heading 6 Char"/>
    <w:basedOn w:val="DefaultParagraphFont"/>
    <w:link w:val="Heading6"/>
    <w:uiPriority w:val="9"/>
    <w:rsid w:val="0097326C"/>
    <w:rPr>
      <w:rFonts w:ascii="Calibri Light" w:eastAsiaTheme="majorEastAsia" w:hAnsi="Calibri Light" w:cs="Calibri Light"/>
      <w:color w:val="1F4D78" w:themeColor="accent1" w:themeShade="7F"/>
    </w:rPr>
  </w:style>
  <w:style w:type="character" w:customStyle="1" w:styleId="Heading7Char">
    <w:name w:val="Heading 7 Char"/>
    <w:basedOn w:val="DefaultParagraphFont"/>
    <w:link w:val="Heading7"/>
    <w:uiPriority w:val="9"/>
    <w:rsid w:val="0097326C"/>
    <w:rPr>
      <w:rFonts w:ascii="Calibri Light" w:eastAsiaTheme="majorEastAsia" w:hAnsi="Calibri Light" w:cs="Calibri Light"/>
      <w:i/>
      <w:iCs/>
      <w:color w:val="1F4D78" w:themeColor="accent1" w:themeShade="7F"/>
    </w:rPr>
  </w:style>
  <w:style w:type="character" w:customStyle="1" w:styleId="Heading8Char">
    <w:name w:val="Heading 8 Char"/>
    <w:basedOn w:val="DefaultParagraphFont"/>
    <w:link w:val="Heading8"/>
    <w:uiPriority w:val="9"/>
    <w:rsid w:val="0097326C"/>
    <w:rPr>
      <w:rFonts w:ascii="Calibri Light" w:eastAsiaTheme="majorEastAsia" w:hAnsi="Calibri Light" w:cs="Calibri Light"/>
      <w:color w:val="272727" w:themeColor="text1" w:themeTint="D8"/>
      <w:szCs w:val="21"/>
    </w:rPr>
  </w:style>
  <w:style w:type="character" w:customStyle="1" w:styleId="Heading9Char">
    <w:name w:val="Heading 9 Char"/>
    <w:basedOn w:val="DefaultParagraphFont"/>
    <w:link w:val="Heading9"/>
    <w:uiPriority w:val="9"/>
    <w:rsid w:val="0097326C"/>
    <w:rPr>
      <w:rFonts w:ascii="Calibri Light" w:eastAsiaTheme="majorEastAsia" w:hAnsi="Calibri Light" w:cs="Calibri Light"/>
      <w:i/>
      <w:iCs/>
      <w:color w:val="272727" w:themeColor="text1" w:themeTint="D8"/>
      <w:szCs w:val="21"/>
    </w:rPr>
  </w:style>
  <w:style w:type="paragraph" w:styleId="Title">
    <w:name w:val="Title"/>
    <w:basedOn w:val="Normal"/>
    <w:next w:val="Normal"/>
    <w:link w:val="TitleChar"/>
    <w:uiPriority w:val="10"/>
    <w:qFormat/>
    <w:rsid w:val="0097326C"/>
    <w:pPr>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uiPriority w:val="10"/>
    <w:rsid w:val="0097326C"/>
    <w:rPr>
      <w:rFonts w:ascii="Calibri Light" w:eastAsiaTheme="majorEastAsia" w:hAnsi="Calibri Light" w:cs="Calibri Light"/>
      <w:spacing w:val="-10"/>
      <w:kern w:val="28"/>
      <w:sz w:val="56"/>
      <w:szCs w:val="56"/>
    </w:rPr>
  </w:style>
  <w:style w:type="paragraph" w:styleId="Subtitle">
    <w:name w:val="Subtitle"/>
    <w:basedOn w:val="Normal"/>
    <w:next w:val="Normal"/>
    <w:link w:val="SubtitleChar"/>
    <w:uiPriority w:val="11"/>
    <w:qFormat/>
    <w:rsid w:val="009732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326C"/>
    <w:rPr>
      <w:rFonts w:ascii="Calibri" w:eastAsiaTheme="minorEastAsia" w:hAnsi="Calibri" w:cs="Calibri"/>
      <w:color w:val="5A5A5A" w:themeColor="text1" w:themeTint="A5"/>
      <w:spacing w:val="15"/>
    </w:rPr>
  </w:style>
  <w:style w:type="character" w:styleId="SubtleEmphasis">
    <w:name w:val="Subtle Emphasis"/>
    <w:basedOn w:val="DefaultParagraphFont"/>
    <w:uiPriority w:val="19"/>
    <w:qFormat/>
    <w:rsid w:val="0097326C"/>
    <w:rPr>
      <w:rFonts w:ascii="Calibri" w:hAnsi="Calibri" w:cs="Calibri"/>
      <w:i/>
      <w:iCs/>
      <w:color w:val="404040" w:themeColor="text1" w:themeTint="BF"/>
    </w:rPr>
  </w:style>
  <w:style w:type="character" w:styleId="Emphasis">
    <w:name w:val="Emphasis"/>
    <w:basedOn w:val="DefaultParagraphFont"/>
    <w:uiPriority w:val="20"/>
    <w:qFormat/>
    <w:rsid w:val="0097326C"/>
    <w:rPr>
      <w:rFonts w:ascii="Calibri" w:hAnsi="Calibri" w:cs="Calibri"/>
      <w:i/>
      <w:iCs/>
    </w:rPr>
  </w:style>
  <w:style w:type="character" w:styleId="IntenseEmphasis">
    <w:name w:val="Intense Emphasis"/>
    <w:basedOn w:val="DefaultParagraphFont"/>
    <w:uiPriority w:val="21"/>
    <w:qFormat/>
    <w:rsid w:val="0097326C"/>
    <w:rPr>
      <w:rFonts w:ascii="Calibri" w:hAnsi="Calibri" w:cs="Calibri"/>
      <w:i/>
      <w:iCs/>
      <w:color w:val="1F4E79" w:themeColor="accent1" w:themeShade="80"/>
    </w:rPr>
  </w:style>
  <w:style w:type="character" w:styleId="Strong">
    <w:name w:val="Strong"/>
    <w:basedOn w:val="DefaultParagraphFont"/>
    <w:uiPriority w:val="22"/>
    <w:qFormat/>
    <w:rsid w:val="0097326C"/>
    <w:rPr>
      <w:rFonts w:ascii="Calibri" w:hAnsi="Calibri" w:cs="Calibri"/>
      <w:b/>
      <w:bCs/>
    </w:rPr>
  </w:style>
  <w:style w:type="paragraph" w:styleId="Quote">
    <w:name w:val="Quote"/>
    <w:basedOn w:val="Normal"/>
    <w:next w:val="Normal"/>
    <w:link w:val="QuoteChar"/>
    <w:uiPriority w:val="29"/>
    <w:qFormat/>
    <w:rsid w:val="009732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7326C"/>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97326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97326C"/>
    <w:rPr>
      <w:rFonts w:ascii="Calibri" w:hAnsi="Calibri" w:cs="Calibri"/>
      <w:i/>
      <w:iCs/>
      <w:color w:val="1F4E79" w:themeColor="accent1" w:themeShade="80"/>
    </w:rPr>
  </w:style>
  <w:style w:type="character" w:styleId="SubtleReference">
    <w:name w:val="Subtle Reference"/>
    <w:basedOn w:val="DefaultParagraphFont"/>
    <w:uiPriority w:val="31"/>
    <w:qFormat/>
    <w:rsid w:val="0097326C"/>
    <w:rPr>
      <w:rFonts w:ascii="Calibri" w:hAnsi="Calibri" w:cs="Calibri"/>
      <w:smallCaps/>
      <w:color w:val="5A5A5A" w:themeColor="text1" w:themeTint="A5"/>
    </w:rPr>
  </w:style>
  <w:style w:type="character" w:styleId="IntenseReference">
    <w:name w:val="Intense Reference"/>
    <w:basedOn w:val="DefaultParagraphFont"/>
    <w:uiPriority w:val="32"/>
    <w:qFormat/>
    <w:rsid w:val="0097326C"/>
    <w:rPr>
      <w:rFonts w:ascii="Calibri" w:hAnsi="Calibri" w:cs="Calibri"/>
      <w:b/>
      <w:bCs/>
      <w:caps w:val="0"/>
      <w:smallCaps/>
      <w:color w:val="1F4E79" w:themeColor="accent1" w:themeShade="80"/>
      <w:spacing w:val="5"/>
    </w:rPr>
  </w:style>
  <w:style w:type="character" w:styleId="BookTitle">
    <w:name w:val="Book Title"/>
    <w:basedOn w:val="DefaultParagraphFont"/>
    <w:uiPriority w:val="33"/>
    <w:qFormat/>
    <w:rsid w:val="0097326C"/>
    <w:rPr>
      <w:rFonts w:ascii="Calibri" w:hAnsi="Calibri" w:cs="Calibri"/>
      <w:b/>
      <w:bCs/>
      <w:i/>
      <w:iCs/>
      <w:spacing w:val="5"/>
    </w:rPr>
  </w:style>
  <w:style w:type="character" w:styleId="Hyperlink">
    <w:name w:val="Hyperlink"/>
    <w:basedOn w:val="DefaultParagraphFont"/>
    <w:uiPriority w:val="99"/>
    <w:unhideWhenUsed/>
    <w:rsid w:val="0097326C"/>
    <w:rPr>
      <w:rFonts w:ascii="Calibri" w:hAnsi="Calibri" w:cs="Calibri"/>
      <w:color w:val="1F4E79" w:themeColor="accent1" w:themeShade="80"/>
      <w:u w:val="single"/>
    </w:rPr>
  </w:style>
  <w:style w:type="character" w:styleId="FollowedHyperlink">
    <w:name w:val="FollowedHyperlink"/>
    <w:basedOn w:val="DefaultParagraphFont"/>
    <w:uiPriority w:val="99"/>
    <w:unhideWhenUsed/>
    <w:rsid w:val="0097326C"/>
    <w:rPr>
      <w:rFonts w:ascii="Calibri" w:hAnsi="Calibri" w:cs="Calibri"/>
      <w:color w:val="954F72" w:themeColor="followedHyperlink"/>
      <w:u w:val="single"/>
    </w:rPr>
  </w:style>
  <w:style w:type="paragraph" w:styleId="Caption">
    <w:name w:val="caption"/>
    <w:basedOn w:val="Normal"/>
    <w:next w:val="Normal"/>
    <w:uiPriority w:val="35"/>
    <w:unhideWhenUsed/>
    <w:qFormat/>
    <w:rsid w:val="0097326C"/>
    <w:pPr>
      <w:spacing w:after="200"/>
    </w:pPr>
    <w:rPr>
      <w:i/>
      <w:iCs/>
      <w:color w:val="44546A" w:themeColor="text2"/>
      <w:szCs w:val="18"/>
    </w:rPr>
  </w:style>
  <w:style w:type="paragraph" w:styleId="BalloonText">
    <w:name w:val="Balloon Text"/>
    <w:basedOn w:val="Normal"/>
    <w:link w:val="BalloonTextChar"/>
    <w:uiPriority w:val="99"/>
    <w:semiHidden/>
    <w:unhideWhenUsed/>
    <w:rsid w:val="0097326C"/>
    <w:rPr>
      <w:rFonts w:ascii="Segoe UI" w:hAnsi="Segoe UI" w:cs="Segoe UI"/>
      <w:szCs w:val="18"/>
    </w:rPr>
  </w:style>
  <w:style w:type="character" w:customStyle="1" w:styleId="BalloonTextChar">
    <w:name w:val="Balloon Text Char"/>
    <w:basedOn w:val="DefaultParagraphFont"/>
    <w:link w:val="BalloonText"/>
    <w:uiPriority w:val="99"/>
    <w:semiHidden/>
    <w:rsid w:val="0097326C"/>
    <w:rPr>
      <w:rFonts w:ascii="Segoe UI" w:hAnsi="Segoe UI" w:cs="Segoe UI"/>
      <w:szCs w:val="18"/>
    </w:rPr>
  </w:style>
  <w:style w:type="paragraph" w:styleId="BlockText">
    <w:name w:val="Block Text"/>
    <w:basedOn w:val="Normal"/>
    <w:uiPriority w:val="99"/>
    <w:semiHidden/>
    <w:unhideWhenUsed/>
    <w:rsid w:val="009732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97326C"/>
    <w:pPr>
      <w:spacing w:after="120"/>
    </w:pPr>
    <w:rPr>
      <w:szCs w:val="16"/>
    </w:rPr>
  </w:style>
  <w:style w:type="character" w:customStyle="1" w:styleId="BodyText3Char">
    <w:name w:val="Body Text 3 Char"/>
    <w:basedOn w:val="DefaultParagraphFont"/>
    <w:link w:val="BodyText3"/>
    <w:uiPriority w:val="99"/>
    <w:semiHidden/>
    <w:rsid w:val="0097326C"/>
    <w:rPr>
      <w:rFonts w:ascii="Calibri" w:hAnsi="Calibri" w:cs="Calibri"/>
      <w:szCs w:val="16"/>
    </w:rPr>
  </w:style>
  <w:style w:type="paragraph" w:styleId="BodyTextIndent3">
    <w:name w:val="Body Text Indent 3"/>
    <w:basedOn w:val="Normal"/>
    <w:link w:val="BodyTextIndent3Char"/>
    <w:uiPriority w:val="99"/>
    <w:semiHidden/>
    <w:unhideWhenUsed/>
    <w:rsid w:val="0097326C"/>
    <w:pPr>
      <w:spacing w:after="120"/>
      <w:ind w:left="360"/>
    </w:pPr>
    <w:rPr>
      <w:szCs w:val="16"/>
    </w:rPr>
  </w:style>
  <w:style w:type="character" w:customStyle="1" w:styleId="BodyTextIndent3Char">
    <w:name w:val="Body Text Indent 3 Char"/>
    <w:basedOn w:val="DefaultParagraphFont"/>
    <w:link w:val="BodyTextIndent3"/>
    <w:uiPriority w:val="99"/>
    <w:semiHidden/>
    <w:rsid w:val="0097326C"/>
    <w:rPr>
      <w:rFonts w:ascii="Calibri" w:hAnsi="Calibri" w:cs="Calibri"/>
      <w:szCs w:val="16"/>
    </w:rPr>
  </w:style>
  <w:style w:type="character" w:styleId="CommentReference">
    <w:name w:val="annotation reference"/>
    <w:basedOn w:val="DefaultParagraphFont"/>
    <w:uiPriority w:val="99"/>
    <w:semiHidden/>
    <w:unhideWhenUsed/>
    <w:rsid w:val="0097326C"/>
    <w:rPr>
      <w:rFonts w:ascii="Calibri" w:hAnsi="Calibri" w:cs="Calibri"/>
      <w:sz w:val="22"/>
      <w:szCs w:val="16"/>
    </w:rPr>
  </w:style>
  <w:style w:type="paragraph" w:styleId="CommentText">
    <w:name w:val="annotation text"/>
    <w:basedOn w:val="Normal"/>
    <w:link w:val="CommentTextChar"/>
    <w:uiPriority w:val="99"/>
    <w:semiHidden/>
    <w:unhideWhenUsed/>
    <w:rsid w:val="0097326C"/>
    <w:rPr>
      <w:szCs w:val="20"/>
    </w:rPr>
  </w:style>
  <w:style w:type="character" w:customStyle="1" w:styleId="CommentTextChar">
    <w:name w:val="Comment Text Char"/>
    <w:basedOn w:val="DefaultParagraphFont"/>
    <w:link w:val="CommentText"/>
    <w:uiPriority w:val="99"/>
    <w:semiHidden/>
    <w:rsid w:val="0097326C"/>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97326C"/>
    <w:rPr>
      <w:b/>
      <w:bCs/>
    </w:rPr>
  </w:style>
  <w:style w:type="character" w:customStyle="1" w:styleId="CommentSubjectChar">
    <w:name w:val="Comment Subject Char"/>
    <w:basedOn w:val="CommentTextChar"/>
    <w:link w:val="CommentSubject"/>
    <w:uiPriority w:val="99"/>
    <w:semiHidden/>
    <w:rsid w:val="0097326C"/>
    <w:rPr>
      <w:rFonts w:ascii="Calibri" w:hAnsi="Calibri" w:cs="Calibri"/>
      <w:b/>
      <w:bCs/>
      <w:szCs w:val="20"/>
    </w:rPr>
  </w:style>
  <w:style w:type="paragraph" w:styleId="DocumentMap">
    <w:name w:val="Document Map"/>
    <w:basedOn w:val="Normal"/>
    <w:link w:val="DocumentMapChar"/>
    <w:uiPriority w:val="99"/>
    <w:semiHidden/>
    <w:unhideWhenUsed/>
    <w:rsid w:val="0097326C"/>
    <w:rPr>
      <w:rFonts w:ascii="Segoe UI" w:hAnsi="Segoe UI" w:cs="Segoe UI"/>
      <w:szCs w:val="16"/>
    </w:rPr>
  </w:style>
  <w:style w:type="character" w:customStyle="1" w:styleId="DocumentMapChar">
    <w:name w:val="Document Map Char"/>
    <w:basedOn w:val="DefaultParagraphFont"/>
    <w:link w:val="DocumentMap"/>
    <w:uiPriority w:val="99"/>
    <w:semiHidden/>
    <w:rsid w:val="0097326C"/>
    <w:rPr>
      <w:rFonts w:ascii="Segoe UI" w:hAnsi="Segoe UI" w:cs="Segoe UI"/>
      <w:szCs w:val="16"/>
    </w:rPr>
  </w:style>
  <w:style w:type="paragraph" w:styleId="EndnoteText">
    <w:name w:val="endnote text"/>
    <w:basedOn w:val="Normal"/>
    <w:link w:val="EndnoteTextChar"/>
    <w:uiPriority w:val="99"/>
    <w:semiHidden/>
    <w:unhideWhenUsed/>
    <w:rsid w:val="0097326C"/>
    <w:rPr>
      <w:szCs w:val="20"/>
    </w:rPr>
  </w:style>
  <w:style w:type="character" w:customStyle="1" w:styleId="EndnoteTextChar">
    <w:name w:val="Endnote Text Char"/>
    <w:basedOn w:val="DefaultParagraphFont"/>
    <w:link w:val="EndnoteText"/>
    <w:uiPriority w:val="99"/>
    <w:semiHidden/>
    <w:rsid w:val="0097326C"/>
    <w:rPr>
      <w:rFonts w:ascii="Calibri" w:hAnsi="Calibri" w:cs="Calibri"/>
      <w:szCs w:val="20"/>
    </w:rPr>
  </w:style>
  <w:style w:type="paragraph" w:styleId="EnvelopeReturn">
    <w:name w:val="envelope return"/>
    <w:basedOn w:val="Normal"/>
    <w:uiPriority w:val="99"/>
    <w:semiHidden/>
    <w:unhideWhenUsed/>
    <w:rsid w:val="0097326C"/>
    <w:rPr>
      <w:rFonts w:ascii="Calibri Light" w:eastAsiaTheme="majorEastAsia" w:hAnsi="Calibri Light" w:cs="Calibri Light"/>
      <w:szCs w:val="20"/>
    </w:rPr>
  </w:style>
  <w:style w:type="paragraph" w:styleId="FootnoteText">
    <w:name w:val="footnote text"/>
    <w:basedOn w:val="Normal"/>
    <w:link w:val="FootnoteTextChar"/>
    <w:uiPriority w:val="99"/>
    <w:semiHidden/>
    <w:unhideWhenUsed/>
    <w:rsid w:val="0097326C"/>
    <w:rPr>
      <w:szCs w:val="20"/>
    </w:rPr>
  </w:style>
  <w:style w:type="character" w:customStyle="1" w:styleId="FootnoteTextChar">
    <w:name w:val="Footnote Text Char"/>
    <w:basedOn w:val="DefaultParagraphFont"/>
    <w:link w:val="FootnoteText"/>
    <w:uiPriority w:val="99"/>
    <w:semiHidden/>
    <w:rsid w:val="0097326C"/>
    <w:rPr>
      <w:rFonts w:ascii="Calibri" w:hAnsi="Calibri" w:cs="Calibri"/>
      <w:szCs w:val="20"/>
    </w:rPr>
  </w:style>
  <w:style w:type="character" w:styleId="HTMLCode">
    <w:name w:val="HTML Code"/>
    <w:basedOn w:val="DefaultParagraphFont"/>
    <w:uiPriority w:val="99"/>
    <w:semiHidden/>
    <w:unhideWhenUsed/>
    <w:rsid w:val="0097326C"/>
    <w:rPr>
      <w:rFonts w:ascii="Consolas" w:hAnsi="Consolas" w:cs="Calibri"/>
      <w:sz w:val="22"/>
      <w:szCs w:val="20"/>
    </w:rPr>
  </w:style>
  <w:style w:type="character" w:styleId="HTMLKeyboard">
    <w:name w:val="HTML Keyboard"/>
    <w:basedOn w:val="DefaultParagraphFont"/>
    <w:uiPriority w:val="99"/>
    <w:semiHidden/>
    <w:unhideWhenUsed/>
    <w:rsid w:val="0097326C"/>
    <w:rPr>
      <w:rFonts w:ascii="Consolas" w:hAnsi="Consolas" w:cs="Calibri"/>
      <w:sz w:val="22"/>
      <w:szCs w:val="20"/>
    </w:rPr>
  </w:style>
  <w:style w:type="paragraph" w:styleId="HTMLPreformatted">
    <w:name w:val="HTML Preformatted"/>
    <w:basedOn w:val="Normal"/>
    <w:link w:val="HTMLPreformattedChar"/>
    <w:uiPriority w:val="99"/>
    <w:semiHidden/>
    <w:unhideWhenUsed/>
    <w:rsid w:val="0097326C"/>
    <w:rPr>
      <w:rFonts w:ascii="Consolas" w:hAnsi="Consolas"/>
      <w:szCs w:val="20"/>
    </w:rPr>
  </w:style>
  <w:style w:type="character" w:customStyle="1" w:styleId="HTMLPreformattedChar">
    <w:name w:val="HTML Preformatted Char"/>
    <w:basedOn w:val="DefaultParagraphFont"/>
    <w:link w:val="HTMLPreformatted"/>
    <w:uiPriority w:val="99"/>
    <w:semiHidden/>
    <w:rsid w:val="0097326C"/>
    <w:rPr>
      <w:rFonts w:ascii="Consolas" w:hAnsi="Consolas" w:cs="Calibri"/>
      <w:szCs w:val="20"/>
    </w:rPr>
  </w:style>
  <w:style w:type="character" w:styleId="HTMLTypewriter">
    <w:name w:val="HTML Typewriter"/>
    <w:basedOn w:val="DefaultParagraphFont"/>
    <w:uiPriority w:val="99"/>
    <w:semiHidden/>
    <w:unhideWhenUsed/>
    <w:rsid w:val="0097326C"/>
    <w:rPr>
      <w:rFonts w:ascii="Consolas" w:hAnsi="Consolas" w:cs="Calibri"/>
      <w:sz w:val="22"/>
      <w:szCs w:val="20"/>
    </w:rPr>
  </w:style>
  <w:style w:type="paragraph" w:styleId="MacroText">
    <w:name w:val="macro"/>
    <w:link w:val="MacroTextChar"/>
    <w:uiPriority w:val="99"/>
    <w:semiHidden/>
    <w:unhideWhenUsed/>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xtChar">
    <w:name w:val="Macro Text Char"/>
    <w:basedOn w:val="DefaultParagraphFont"/>
    <w:link w:val="MacroText"/>
    <w:uiPriority w:val="99"/>
    <w:semiHidden/>
    <w:rsid w:val="0097326C"/>
    <w:rPr>
      <w:rFonts w:ascii="Consolas" w:hAnsi="Consolas" w:cs="Calibri"/>
      <w:szCs w:val="20"/>
    </w:rPr>
  </w:style>
  <w:style w:type="paragraph" w:styleId="PlainText">
    <w:name w:val="Plain Text"/>
    <w:basedOn w:val="Normal"/>
    <w:link w:val="PlainTextChar"/>
    <w:uiPriority w:val="99"/>
    <w:semiHidden/>
    <w:unhideWhenUsed/>
    <w:rsid w:val="0097326C"/>
    <w:rPr>
      <w:rFonts w:ascii="Consolas" w:hAnsi="Consolas"/>
      <w:szCs w:val="21"/>
    </w:rPr>
  </w:style>
  <w:style w:type="character" w:customStyle="1" w:styleId="PlainTextChar">
    <w:name w:val="Plain Text Char"/>
    <w:basedOn w:val="DefaultParagraphFont"/>
    <w:link w:val="PlainText"/>
    <w:uiPriority w:val="99"/>
    <w:semiHidden/>
    <w:rsid w:val="0097326C"/>
    <w:rPr>
      <w:rFonts w:ascii="Consolas" w:hAnsi="Consolas" w:cs="Calibri"/>
      <w:szCs w:val="21"/>
    </w:rPr>
  </w:style>
  <w:style w:type="character" w:styleId="PlaceholderText">
    <w:name w:val="Placeholder Text"/>
    <w:basedOn w:val="DefaultParagraphFont"/>
    <w:uiPriority w:val="99"/>
    <w:semiHidden/>
    <w:rsid w:val="0097326C"/>
    <w:rPr>
      <w:rFonts w:ascii="Calibri" w:hAnsi="Calibri" w:cs="Calibri"/>
      <w:color w:val="3B3838" w:themeColor="background2" w:themeShade="40"/>
    </w:rPr>
  </w:style>
  <w:style w:type="paragraph" w:styleId="Header">
    <w:name w:val="header"/>
    <w:basedOn w:val="Normal"/>
    <w:link w:val="HeaderChar"/>
    <w:uiPriority w:val="99"/>
    <w:unhideWhenUsed/>
    <w:rsid w:val="0097326C"/>
  </w:style>
  <w:style w:type="character" w:customStyle="1" w:styleId="HeaderChar">
    <w:name w:val="Header Char"/>
    <w:basedOn w:val="DefaultParagraphFont"/>
    <w:link w:val="Header"/>
    <w:uiPriority w:val="99"/>
    <w:rsid w:val="0097326C"/>
    <w:rPr>
      <w:rFonts w:ascii="Calibri" w:hAnsi="Calibri" w:cs="Calibri"/>
    </w:rPr>
  </w:style>
  <w:style w:type="paragraph" w:styleId="Footer">
    <w:name w:val="footer"/>
    <w:basedOn w:val="Normal"/>
    <w:link w:val="FooterChar"/>
    <w:uiPriority w:val="99"/>
    <w:unhideWhenUsed/>
    <w:rsid w:val="0097326C"/>
  </w:style>
  <w:style w:type="character" w:customStyle="1" w:styleId="FooterChar">
    <w:name w:val="Footer Char"/>
    <w:basedOn w:val="DefaultParagraphFont"/>
    <w:link w:val="Footer"/>
    <w:uiPriority w:val="99"/>
    <w:rsid w:val="0097326C"/>
    <w:rPr>
      <w:rFonts w:ascii="Calibri" w:hAnsi="Calibri" w:cs="Calibri"/>
    </w:rPr>
  </w:style>
  <w:style w:type="paragraph" w:styleId="TOC9">
    <w:name w:val="toc 9"/>
    <w:basedOn w:val="Normal"/>
    <w:next w:val="Normal"/>
    <w:autoRedefine/>
    <w:uiPriority w:val="39"/>
    <w:semiHidden/>
    <w:unhideWhenUsed/>
    <w:rsid w:val="0097326C"/>
    <w:pPr>
      <w:spacing w:after="120"/>
      <w:ind w:left="1757"/>
    </w:pPr>
  </w:style>
  <w:style w:type="character" w:customStyle="1" w:styleId="Mention1">
    <w:name w:val="Mention1"/>
    <w:basedOn w:val="DefaultParagraphFont"/>
    <w:uiPriority w:val="99"/>
    <w:semiHidden/>
    <w:unhideWhenUsed/>
    <w:rsid w:val="0097326C"/>
    <w:rPr>
      <w:rFonts w:ascii="Calibri" w:hAnsi="Calibri" w:cs="Calibri"/>
      <w:color w:val="2B579A"/>
      <w:shd w:val="clear" w:color="auto" w:fill="E1DFDD"/>
    </w:rPr>
  </w:style>
  <w:style w:type="numbering" w:styleId="111111">
    <w:name w:val="Outline List 2"/>
    <w:basedOn w:val="NoList"/>
    <w:uiPriority w:val="99"/>
    <w:semiHidden/>
    <w:unhideWhenUsed/>
    <w:rsid w:val="0097326C"/>
    <w:pPr>
      <w:numPr>
        <w:numId w:val="24"/>
      </w:numPr>
    </w:pPr>
  </w:style>
  <w:style w:type="numbering" w:styleId="1ai">
    <w:name w:val="Outline List 1"/>
    <w:basedOn w:val="NoList"/>
    <w:uiPriority w:val="99"/>
    <w:semiHidden/>
    <w:unhideWhenUsed/>
    <w:rsid w:val="0097326C"/>
    <w:pPr>
      <w:numPr>
        <w:numId w:val="25"/>
      </w:numPr>
    </w:pPr>
  </w:style>
  <w:style w:type="character" w:styleId="HTMLVariable">
    <w:name w:val="HTML Variable"/>
    <w:basedOn w:val="DefaultParagraphFont"/>
    <w:uiPriority w:val="99"/>
    <w:semiHidden/>
    <w:unhideWhenUsed/>
    <w:rsid w:val="0097326C"/>
    <w:rPr>
      <w:rFonts w:ascii="Calibri" w:hAnsi="Calibri" w:cs="Calibri"/>
      <w:i/>
      <w:iCs/>
    </w:rPr>
  </w:style>
  <w:style w:type="paragraph" w:styleId="HTMLAddress">
    <w:name w:val="HTML Address"/>
    <w:basedOn w:val="Normal"/>
    <w:link w:val="HTMLAddressChar"/>
    <w:uiPriority w:val="99"/>
    <w:semiHidden/>
    <w:unhideWhenUsed/>
    <w:rsid w:val="0097326C"/>
    <w:rPr>
      <w:i/>
      <w:iCs/>
    </w:rPr>
  </w:style>
  <w:style w:type="character" w:customStyle="1" w:styleId="HTMLAddressChar">
    <w:name w:val="HTML Address Char"/>
    <w:basedOn w:val="DefaultParagraphFont"/>
    <w:link w:val="HTMLAddress"/>
    <w:uiPriority w:val="99"/>
    <w:semiHidden/>
    <w:rsid w:val="0097326C"/>
    <w:rPr>
      <w:rFonts w:ascii="Calibri" w:hAnsi="Calibri" w:cs="Calibri"/>
      <w:i/>
      <w:iCs/>
    </w:rPr>
  </w:style>
  <w:style w:type="character" w:styleId="HTMLDefinition">
    <w:name w:val="HTML Definition"/>
    <w:basedOn w:val="DefaultParagraphFont"/>
    <w:uiPriority w:val="99"/>
    <w:semiHidden/>
    <w:unhideWhenUsed/>
    <w:rsid w:val="0097326C"/>
    <w:rPr>
      <w:rFonts w:ascii="Calibri" w:hAnsi="Calibri" w:cs="Calibri"/>
      <w:i/>
      <w:iCs/>
    </w:rPr>
  </w:style>
  <w:style w:type="character" w:styleId="HTMLCite">
    <w:name w:val="HTML Cite"/>
    <w:basedOn w:val="DefaultParagraphFont"/>
    <w:uiPriority w:val="99"/>
    <w:semiHidden/>
    <w:unhideWhenUsed/>
    <w:rsid w:val="0097326C"/>
    <w:rPr>
      <w:rFonts w:ascii="Calibri" w:hAnsi="Calibri" w:cs="Calibri"/>
      <w:i/>
      <w:iCs/>
    </w:rPr>
  </w:style>
  <w:style w:type="character" w:styleId="HTMLSample">
    <w:name w:val="HTML Sample"/>
    <w:basedOn w:val="DefaultParagraphFont"/>
    <w:uiPriority w:val="99"/>
    <w:semiHidden/>
    <w:unhideWhenUsed/>
    <w:rsid w:val="0097326C"/>
    <w:rPr>
      <w:rFonts w:ascii="Consolas" w:hAnsi="Consolas" w:cs="Calibri"/>
      <w:sz w:val="24"/>
      <w:szCs w:val="24"/>
    </w:rPr>
  </w:style>
  <w:style w:type="character" w:styleId="HTMLAcronym">
    <w:name w:val="HTML Acronym"/>
    <w:basedOn w:val="DefaultParagraphFont"/>
    <w:uiPriority w:val="99"/>
    <w:semiHidden/>
    <w:unhideWhenUsed/>
    <w:rsid w:val="0097326C"/>
    <w:rPr>
      <w:rFonts w:ascii="Calibri" w:hAnsi="Calibri" w:cs="Calibri"/>
    </w:rPr>
  </w:style>
  <w:style w:type="paragraph" w:styleId="TOC1">
    <w:name w:val="toc 1"/>
    <w:basedOn w:val="Normal"/>
    <w:next w:val="Normal"/>
    <w:autoRedefine/>
    <w:uiPriority w:val="39"/>
    <w:semiHidden/>
    <w:unhideWhenUsed/>
    <w:rsid w:val="0097326C"/>
    <w:pPr>
      <w:spacing w:after="100"/>
    </w:pPr>
  </w:style>
  <w:style w:type="paragraph" w:styleId="TOC2">
    <w:name w:val="toc 2"/>
    <w:basedOn w:val="Normal"/>
    <w:next w:val="Normal"/>
    <w:autoRedefine/>
    <w:uiPriority w:val="39"/>
    <w:semiHidden/>
    <w:unhideWhenUsed/>
    <w:rsid w:val="0097326C"/>
    <w:pPr>
      <w:spacing w:after="100"/>
      <w:ind w:left="220"/>
    </w:pPr>
  </w:style>
  <w:style w:type="paragraph" w:styleId="TOC3">
    <w:name w:val="toc 3"/>
    <w:basedOn w:val="Normal"/>
    <w:next w:val="Normal"/>
    <w:autoRedefine/>
    <w:uiPriority w:val="39"/>
    <w:semiHidden/>
    <w:unhideWhenUsed/>
    <w:rsid w:val="0097326C"/>
    <w:pPr>
      <w:spacing w:after="100"/>
      <w:ind w:left="440"/>
    </w:pPr>
  </w:style>
  <w:style w:type="paragraph" w:styleId="TOC4">
    <w:name w:val="toc 4"/>
    <w:basedOn w:val="Normal"/>
    <w:next w:val="Normal"/>
    <w:autoRedefine/>
    <w:uiPriority w:val="39"/>
    <w:semiHidden/>
    <w:unhideWhenUsed/>
    <w:rsid w:val="0097326C"/>
    <w:pPr>
      <w:spacing w:after="100"/>
      <w:ind w:left="660"/>
    </w:pPr>
  </w:style>
  <w:style w:type="paragraph" w:styleId="TOC5">
    <w:name w:val="toc 5"/>
    <w:basedOn w:val="Normal"/>
    <w:next w:val="Normal"/>
    <w:autoRedefine/>
    <w:uiPriority w:val="39"/>
    <w:semiHidden/>
    <w:unhideWhenUsed/>
    <w:rsid w:val="0097326C"/>
    <w:pPr>
      <w:spacing w:after="100"/>
      <w:ind w:left="880"/>
    </w:pPr>
  </w:style>
  <w:style w:type="paragraph" w:styleId="TOC6">
    <w:name w:val="toc 6"/>
    <w:basedOn w:val="Normal"/>
    <w:next w:val="Normal"/>
    <w:autoRedefine/>
    <w:uiPriority w:val="39"/>
    <w:semiHidden/>
    <w:unhideWhenUsed/>
    <w:rsid w:val="0097326C"/>
    <w:pPr>
      <w:spacing w:after="100"/>
      <w:ind w:left="1100"/>
    </w:pPr>
  </w:style>
  <w:style w:type="paragraph" w:styleId="TOC7">
    <w:name w:val="toc 7"/>
    <w:basedOn w:val="Normal"/>
    <w:next w:val="Normal"/>
    <w:autoRedefine/>
    <w:uiPriority w:val="39"/>
    <w:semiHidden/>
    <w:unhideWhenUsed/>
    <w:rsid w:val="0097326C"/>
    <w:pPr>
      <w:spacing w:after="100"/>
      <w:ind w:left="1320"/>
    </w:pPr>
  </w:style>
  <w:style w:type="paragraph" w:styleId="TOC8">
    <w:name w:val="toc 8"/>
    <w:basedOn w:val="Normal"/>
    <w:next w:val="Normal"/>
    <w:autoRedefine/>
    <w:uiPriority w:val="39"/>
    <w:semiHidden/>
    <w:unhideWhenUsed/>
    <w:rsid w:val="0097326C"/>
    <w:pPr>
      <w:spacing w:after="100"/>
      <w:ind w:left="1540"/>
    </w:pPr>
  </w:style>
  <w:style w:type="paragraph" w:styleId="TOCHeading">
    <w:name w:val="TOC Heading"/>
    <w:basedOn w:val="Heading1"/>
    <w:next w:val="Normal"/>
    <w:uiPriority w:val="39"/>
    <w:semiHidden/>
    <w:unhideWhenUsed/>
    <w:qFormat/>
    <w:rsid w:val="0097326C"/>
    <w:pPr>
      <w:outlineLvl w:val="9"/>
    </w:pPr>
    <w:rPr>
      <w:color w:val="2E74B5" w:themeColor="accent1" w:themeShade="BF"/>
    </w:rPr>
  </w:style>
  <w:style w:type="table" w:styleId="TableProfessional">
    <w:name w:val="Table Professional"/>
    <w:basedOn w:val="TableNormal"/>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9732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7326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97326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7326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7326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7326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7326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73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7326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732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732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732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7326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732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73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7326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9732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732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732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7326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732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97326C"/>
  </w:style>
  <w:style w:type="character" w:customStyle="1" w:styleId="Hashtag1">
    <w:name w:val="Hashtag1"/>
    <w:basedOn w:val="DefaultParagraphFont"/>
    <w:uiPriority w:val="99"/>
    <w:semiHidden/>
    <w:unhideWhenUsed/>
    <w:rsid w:val="0097326C"/>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ssageHeaderChar">
    <w:name w:val="Message Header Char"/>
    <w:basedOn w:val="DefaultParagraphFont"/>
    <w:link w:val="MessageHeader"/>
    <w:uiPriority w:val="99"/>
    <w:semiHidden/>
    <w:rsid w:val="0097326C"/>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9732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97326C"/>
    <w:pPr>
      <w:ind w:left="360" w:hanging="360"/>
      <w:contextualSpacing/>
    </w:pPr>
  </w:style>
  <w:style w:type="paragraph" w:styleId="List2">
    <w:name w:val="List 2"/>
    <w:basedOn w:val="Normal"/>
    <w:uiPriority w:val="99"/>
    <w:semiHidden/>
    <w:unhideWhenUsed/>
    <w:rsid w:val="0097326C"/>
    <w:pPr>
      <w:ind w:left="720" w:hanging="360"/>
      <w:contextualSpacing/>
    </w:pPr>
  </w:style>
  <w:style w:type="paragraph" w:styleId="List3">
    <w:name w:val="List 3"/>
    <w:basedOn w:val="Normal"/>
    <w:uiPriority w:val="99"/>
    <w:semiHidden/>
    <w:unhideWhenUsed/>
    <w:rsid w:val="0097326C"/>
    <w:pPr>
      <w:ind w:left="1080" w:hanging="360"/>
      <w:contextualSpacing/>
    </w:pPr>
  </w:style>
  <w:style w:type="paragraph" w:styleId="List4">
    <w:name w:val="List 4"/>
    <w:basedOn w:val="Normal"/>
    <w:uiPriority w:val="99"/>
    <w:semiHidden/>
    <w:unhideWhenUsed/>
    <w:rsid w:val="0097326C"/>
    <w:pPr>
      <w:ind w:left="1440" w:hanging="360"/>
      <w:contextualSpacing/>
    </w:pPr>
  </w:style>
  <w:style w:type="paragraph" w:styleId="List5">
    <w:name w:val="List 5"/>
    <w:basedOn w:val="Normal"/>
    <w:uiPriority w:val="99"/>
    <w:semiHidden/>
    <w:unhideWhenUsed/>
    <w:rsid w:val="0097326C"/>
    <w:pPr>
      <w:ind w:left="1800" w:hanging="360"/>
      <w:contextualSpacing/>
    </w:pPr>
  </w:style>
  <w:style w:type="table" w:styleId="TableList1">
    <w:name w:val="Table List 1"/>
    <w:basedOn w:val="TableNormal"/>
    <w:uiPriority w:val="99"/>
    <w:semiHidden/>
    <w:unhideWhenUsed/>
    <w:rsid w:val="009732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2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2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2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2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2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2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97326C"/>
    <w:pPr>
      <w:spacing w:after="120"/>
      <w:ind w:left="360"/>
      <w:contextualSpacing/>
    </w:pPr>
  </w:style>
  <w:style w:type="paragraph" w:styleId="ListContinue2">
    <w:name w:val="List Continue 2"/>
    <w:basedOn w:val="Normal"/>
    <w:uiPriority w:val="99"/>
    <w:semiHidden/>
    <w:unhideWhenUsed/>
    <w:rsid w:val="0097326C"/>
    <w:pPr>
      <w:spacing w:after="120"/>
      <w:ind w:left="720"/>
      <w:contextualSpacing/>
    </w:pPr>
  </w:style>
  <w:style w:type="paragraph" w:styleId="ListContinue3">
    <w:name w:val="List Continue 3"/>
    <w:basedOn w:val="Normal"/>
    <w:uiPriority w:val="99"/>
    <w:semiHidden/>
    <w:unhideWhenUsed/>
    <w:rsid w:val="0097326C"/>
    <w:pPr>
      <w:spacing w:after="120"/>
      <w:ind w:left="1080"/>
      <w:contextualSpacing/>
    </w:pPr>
  </w:style>
  <w:style w:type="paragraph" w:styleId="ListContinue4">
    <w:name w:val="List Continue 4"/>
    <w:basedOn w:val="Normal"/>
    <w:uiPriority w:val="99"/>
    <w:semiHidden/>
    <w:unhideWhenUsed/>
    <w:rsid w:val="0097326C"/>
    <w:pPr>
      <w:spacing w:after="120"/>
      <w:ind w:left="1440"/>
      <w:contextualSpacing/>
    </w:pPr>
  </w:style>
  <w:style w:type="paragraph" w:styleId="ListContinue5">
    <w:name w:val="List Continue 5"/>
    <w:basedOn w:val="Normal"/>
    <w:uiPriority w:val="99"/>
    <w:semiHidden/>
    <w:unhideWhenUsed/>
    <w:rsid w:val="0097326C"/>
    <w:pPr>
      <w:spacing w:after="120"/>
      <w:ind w:left="1800"/>
      <w:contextualSpacing/>
    </w:pPr>
  </w:style>
  <w:style w:type="paragraph" w:styleId="ListParagraph">
    <w:name w:val="List Paragraph"/>
    <w:basedOn w:val="Normal"/>
    <w:uiPriority w:val="34"/>
    <w:unhideWhenUsed/>
    <w:qFormat/>
    <w:rsid w:val="0097326C"/>
    <w:pPr>
      <w:ind w:left="720"/>
      <w:contextualSpacing/>
    </w:pPr>
  </w:style>
  <w:style w:type="paragraph" w:styleId="ListNumber">
    <w:name w:val="List Number"/>
    <w:basedOn w:val="Normal"/>
    <w:uiPriority w:val="99"/>
    <w:semiHidden/>
    <w:unhideWhenUsed/>
    <w:rsid w:val="0097326C"/>
    <w:pPr>
      <w:numPr>
        <w:numId w:val="13"/>
      </w:numPr>
      <w:contextualSpacing/>
    </w:pPr>
  </w:style>
  <w:style w:type="paragraph" w:styleId="ListNumber2">
    <w:name w:val="List Number 2"/>
    <w:basedOn w:val="Normal"/>
    <w:uiPriority w:val="99"/>
    <w:semiHidden/>
    <w:unhideWhenUsed/>
    <w:rsid w:val="0097326C"/>
    <w:pPr>
      <w:numPr>
        <w:numId w:val="14"/>
      </w:numPr>
      <w:contextualSpacing/>
    </w:pPr>
  </w:style>
  <w:style w:type="paragraph" w:styleId="ListNumber3">
    <w:name w:val="List Number 3"/>
    <w:basedOn w:val="Normal"/>
    <w:uiPriority w:val="99"/>
    <w:semiHidden/>
    <w:unhideWhenUsed/>
    <w:rsid w:val="0097326C"/>
    <w:pPr>
      <w:numPr>
        <w:numId w:val="15"/>
      </w:numPr>
      <w:contextualSpacing/>
    </w:pPr>
  </w:style>
  <w:style w:type="paragraph" w:styleId="ListNumber4">
    <w:name w:val="List Number 4"/>
    <w:basedOn w:val="Normal"/>
    <w:uiPriority w:val="99"/>
    <w:semiHidden/>
    <w:unhideWhenUsed/>
    <w:rsid w:val="0097326C"/>
    <w:pPr>
      <w:numPr>
        <w:numId w:val="16"/>
      </w:numPr>
      <w:contextualSpacing/>
    </w:pPr>
  </w:style>
  <w:style w:type="paragraph" w:styleId="ListNumber5">
    <w:name w:val="List Number 5"/>
    <w:basedOn w:val="Normal"/>
    <w:uiPriority w:val="99"/>
    <w:semiHidden/>
    <w:unhideWhenUsed/>
    <w:rsid w:val="0097326C"/>
    <w:pPr>
      <w:numPr>
        <w:numId w:val="17"/>
      </w:numPr>
      <w:contextualSpacing/>
    </w:pPr>
  </w:style>
  <w:style w:type="paragraph" w:styleId="ListBullet">
    <w:name w:val="List Bullet"/>
    <w:basedOn w:val="Normal"/>
    <w:uiPriority w:val="99"/>
    <w:semiHidden/>
    <w:unhideWhenUsed/>
    <w:rsid w:val="0097326C"/>
    <w:pPr>
      <w:numPr>
        <w:numId w:val="8"/>
      </w:numPr>
      <w:contextualSpacing/>
    </w:pPr>
  </w:style>
  <w:style w:type="paragraph" w:styleId="ListBullet2">
    <w:name w:val="List Bullet 2"/>
    <w:basedOn w:val="Normal"/>
    <w:uiPriority w:val="99"/>
    <w:semiHidden/>
    <w:unhideWhenUsed/>
    <w:rsid w:val="0097326C"/>
    <w:pPr>
      <w:numPr>
        <w:numId w:val="9"/>
      </w:numPr>
      <w:contextualSpacing/>
    </w:pPr>
  </w:style>
  <w:style w:type="paragraph" w:styleId="ListBullet3">
    <w:name w:val="List Bullet 3"/>
    <w:basedOn w:val="Normal"/>
    <w:uiPriority w:val="99"/>
    <w:semiHidden/>
    <w:unhideWhenUsed/>
    <w:rsid w:val="0097326C"/>
    <w:pPr>
      <w:numPr>
        <w:numId w:val="10"/>
      </w:numPr>
      <w:contextualSpacing/>
    </w:pPr>
  </w:style>
  <w:style w:type="paragraph" w:styleId="ListBullet4">
    <w:name w:val="List Bullet 4"/>
    <w:basedOn w:val="Normal"/>
    <w:uiPriority w:val="99"/>
    <w:semiHidden/>
    <w:unhideWhenUsed/>
    <w:rsid w:val="0097326C"/>
    <w:pPr>
      <w:numPr>
        <w:numId w:val="11"/>
      </w:numPr>
      <w:contextualSpacing/>
    </w:pPr>
  </w:style>
  <w:style w:type="paragraph" w:styleId="ListBullet5">
    <w:name w:val="List Bullet 5"/>
    <w:basedOn w:val="Normal"/>
    <w:uiPriority w:val="99"/>
    <w:semiHidden/>
    <w:unhideWhenUsed/>
    <w:rsid w:val="0097326C"/>
    <w:pPr>
      <w:numPr>
        <w:numId w:val="12"/>
      </w:numPr>
      <w:contextualSpacing/>
    </w:pPr>
  </w:style>
  <w:style w:type="table" w:styleId="TableClassic1">
    <w:name w:val="Table Classic 1"/>
    <w:basedOn w:val="TableNormal"/>
    <w:uiPriority w:val="99"/>
    <w:semiHidden/>
    <w:unhideWhenUsed/>
    <w:rsid w:val="009732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2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2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2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97326C"/>
  </w:style>
  <w:style w:type="character" w:styleId="EndnoteReference">
    <w:name w:val="endnote reference"/>
    <w:basedOn w:val="DefaultParagraphFont"/>
    <w:uiPriority w:val="99"/>
    <w:semiHidden/>
    <w:unhideWhenUsed/>
    <w:rsid w:val="0097326C"/>
    <w:rPr>
      <w:rFonts w:ascii="Calibri" w:hAnsi="Calibri" w:cs="Calibri"/>
      <w:vertAlign w:val="superscript"/>
    </w:rPr>
  </w:style>
  <w:style w:type="paragraph" w:styleId="TableofAuthorities">
    <w:name w:val="table of authorities"/>
    <w:basedOn w:val="Normal"/>
    <w:next w:val="Normal"/>
    <w:uiPriority w:val="99"/>
    <w:semiHidden/>
    <w:unhideWhenUsed/>
    <w:rsid w:val="0097326C"/>
    <w:pPr>
      <w:ind w:left="220" w:hanging="220"/>
    </w:pPr>
  </w:style>
  <w:style w:type="paragraph" w:styleId="TOAHeading">
    <w:name w:val="toa heading"/>
    <w:basedOn w:val="Normal"/>
    <w:next w:val="Normal"/>
    <w:uiPriority w:val="99"/>
    <w:semiHidden/>
    <w:unhideWhenUsed/>
    <w:rsid w:val="0097326C"/>
    <w:pPr>
      <w:spacing w:before="120"/>
    </w:pPr>
    <w:rPr>
      <w:rFonts w:ascii="Calibri Light" w:eastAsiaTheme="majorEastAsia" w:hAnsi="Calibri Light" w:cs="Calibri Light"/>
      <w:b/>
      <w:bCs/>
      <w:sz w:val="24"/>
      <w:szCs w:val="24"/>
    </w:rPr>
  </w:style>
  <w:style w:type="table" w:styleId="ColorfulList">
    <w:name w:val="Colorful List"/>
    <w:basedOn w:val="TableNormal"/>
    <w:uiPriority w:val="72"/>
    <w:semiHidden/>
    <w:unhideWhenUsed/>
    <w:rsid w:val="009732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7326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97326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7326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7326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7326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7326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9732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2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2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7326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7326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7326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7326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7326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97326C"/>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NoList"/>
    <w:uiPriority w:val="99"/>
    <w:semiHidden/>
    <w:unhideWhenUsed/>
    <w:rsid w:val="0097326C"/>
    <w:pPr>
      <w:numPr>
        <w:numId w:val="26"/>
      </w:numPr>
    </w:pPr>
  </w:style>
  <w:style w:type="table" w:styleId="PlainTable1">
    <w:name w:val="Plain Table 1"/>
    <w:basedOn w:val="TableNormal"/>
    <w:uiPriority w:val="41"/>
    <w:rsid w:val="009732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732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73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32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32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97326C"/>
    <w:rPr>
      <w:rFonts w:ascii="Calibri" w:hAnsi="Calibri" w:cs="Calibri"/>
    </w:rPr>
  </w:style>
  <w:style w:type="paragraph" w:styleId="Date">
    <w:name w:val="Date"/>
    <w:basedOn w:val="Normal"/>
    <w:next w:val="Normal"/>
    <w:link w:val="DateChar"/>
    <w:uiPriority w:val="99"/>
    <w:semiHidden/>
    <w:unhideWhenUsed/>
    <w:rsid w:val="0097326C"/>
  </w:style>
  <w:style w:type="character" w:customStyle="1" w:styleId="DateChar">
    <w:name w:val="Date Char"/>
    <w:basedOn w:val="DefaultParagraphFont"/>
    <w:link w:val="Date"/>
    <w:uiPriority w:val="99"/>
    <w:semiHidden/>
    <w:rsid w:val="0097326C"/>
    <w:rPr>
      <w:rFonts w:ascii="Calibri" w:hAnsi="Calibri" w:cs="Calibri"/>
    </w:rPr>
  </w:style>
  <w:style w:type="paragraph" w:styleId="NormalWeb">
    <w:name w:val="Normal (Web)"/>
    <w:basedOn w:val="Normal"/>
    <w:uiPriority w:val="99"/>
    <w:semiHidden/>
    <w:unhideWhenUsed/>
    <w:rsid w:val="0097326C"/>
    <w:rPr>
      <w:rFonts w:ascii="Times New Roman" w:hAnsi="Times New Roman" w:cs="Times New Roman"/>
      <w:sz w:val="24"/>
      <w:szCs w:val="24"/>
    </w:rPr>
  </w:style>
  <w:style w:type="character" w:customStyle="1" w:styleId="SmartHyperlink1">
    <w:name w:val="Smart Hyperlink1"/>
    <w:basedOn w:val="DefaultParagraphFont"/>
    <w:uiPriority w:val="99"/>
    <w:semiHidden/>
    <w:unhideWhenUsed/>
    <w:rsid w:val="0097326C"/>
    <w:rPr>
      <w:rFonts w:ascii="Calibri" w:hAnsi="Calibri" w:cs="Calibri"/>
      <w:u w:val="dotted"/>
    </w:rPr>
  </w:style>
  <w:style w:type="character" w:customStyle="1" w:styleId="UnresolvedMention1">
    <w:name w:val="Unresolved Mention1"/>
    <w:basedOn w:val="DefaultParagraphFont"/>
    <w:uiPriority w:val="99"/>
    <w:semiHidden/>
    <w:unhideWhenUsed/>
    <w:rsid w:val="0097326C"/>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97326C"/>
    <w:pPr>
      <w:spacing w:after="120"/>
    </w:pPr>
  </w:style>
  <w:style w:type="character" w:customStyle="1" w:styleId="BodyTextChar">
    <w:name w:val="Body Text Char"/>
    <w:basedOn w:val="DefaultParagraphFont"/>
    <w:link w:val="BodyText"/>
    <w:uiPriority w:val="99"/>
    <w:semiHidden/>
    <w:rsid w:val="0097326C"/>
    <w:rPr>
      <w:rFonts w:ascii="Calibri" w:hAnsi="Calibri" w:cs="Calibri"/>
    </w:rPr>
  </w:style>
  <w:style w:type="paragraph" w:styleId="BodyText2">
    <w:name w:val="Body Text 2"/>
    <w:basedOn w:val="Normal"/>
    <w:link w:val="BodyText2Char"/>
    <w:uiPriority w:val="99"/>
    <w:semiHidden/>
    <w:unhideWhenUsed/>
    <w:rsid w:val="0097326C"/>
    <w:pPr>
      <w:spacing w:after="120" w:line="480" w:lineRule="auto"/>
    </w:pPr>
  </w:style>
  <w:style w:type="character" w:customStyle="1" w:styleId="BodyText2Char">
    <w:name w:val="Body Text 2 Char"/>
    <w:basedOn w:val="DefaultParagraphFont"/>
    <w:link w:val="BodyText2"/>
    <w:uiPriority w:val="99"/>
    <w:semiHidden/>
    <w:rsid w:val="0097326C"/>
    <w:rPr>
      <w:rFonts w:ascii="Calibri" w:hAnsi="Calibri" w:cs="Calibri"/>
    </w:rPr>
  </w:style>
  <w:style w:type="paragraph" w:styleId="BodyTextIndent">
    <w:name w:val="Body Text Indent"/>
    <w:basedOn w:val="Normal"/>
    <w:link w:val="BodyTextIndentChar"/>
    <w:uiPriority w:val="99"/>
    <w:semiHidden/>
    <w:unhideWhenUsed/>
    <w:rsid w:val="0097326C"/>
    <w:pPr>
      <w:spacing w:after="120"/>
      <w:ind w:left="360"/>
    </w:pPr>
  </w:style>
  <w:style w:type="character" w:customStyle="1" w:styleId="BodyTextIndentChar">
    <w:name w:val="Body Text Indent Char"/>
    <w:basedOn w:val="DefaultParagraphFont"/>
    <w:link w:val="BodyTextIndent"/>
    <w:uiPriority w:val="99"/>
    <w:semiHidden/>
    <w:rsid w:val="0097326C"/>
    <w:rPr>
      <w:rFonts w:ascii="Calibri" w:hAnsi="Calibri" w:cs="Calibri"/>
    </w:rPr>
  </w:style>
  <w:style w:type="paragraph" w:styleId="BodyTextIndent2">
    <w:name w:val="Body Text Indent 2"/>
    <w:basedOn w:val="Normal"/>
    <w:link w:val="BodyTextIndent2Char"/>
    <w:uiPriority w:val="99"/>
    <w:semiHidden/>
    <w:unhideWhenUsed/>
    <w:rsid w:val="0097326C"/>
    <w:pPr>
      <w:spacing w:after="120" w:line="480" w:lineRule="auto"/>
      <w:ind w:left="360"/>
    </w:pPr>
  </w:style>
  <w:style w:type="character" w:customStyle="1" w:styleId="BodyTextIndent2Char">
    <w:name w:val="Body Text Indent 2 Char"/>
    <w:basedOn w:val="DefaultParagraphFont"/>
    <w:link w:val="BodyTextIndent2"/>
    <w:uiPriority w:val="99"/>
    <w:semiHidden/>
    <w:rsid w:val="0097326C"/>
    <w:rPr>
      <w:rFonts w:ascii="Calibri" w:hAnsi="Calibri" w:cs="Calibri"/>
    </w:rPr>
  </w:style>
  <w:style w:type="paragraph" w:styleId="BodyTextFirstIndent">
    <w:name w:val="Body Text First Indent"/>
    <w:basedOn w:val="BodyText"/>
    <w:link w:val="BodyTextFirstIndentChar"/>
    <w:uiPriority w:val="99"/>
    <w:semiHidden/>
    <w:unhideWhenUsed/>
    <w:rsid w:val="0097326C"/>
    <w:pPr>
      <w:spacing w:after="0"/>
      <w:ind w:firstLine="360"/>
    </w:pPr>
  </w:style>
  <w:style w:type="character" w:customStyle="1" w:styleId="BodyTextFirstIndentChar">
    <w:name w:val="Body Text First Indent Char"/>
    <w:basedOn w:val="BodyTextChar"/>
    <w:link w:val="BodyTextFirstIndent"/>
    <w:uiPriority w:val="99"/>
    <w:semiHidden/>
    <w:rsid w:val="0097326C"/>
    <w:rPr>
      <w:rFonts w:ascii="Calibri" w:hAnsi="Calibri" w:cs="Calibri"/>
    </w:rPr>
  </w:style>
  <w:style w:type="paragraph" w:styleId="BodyTextFirstIndent2">
    <w:name w:val="Body Text First Indent 2"/>
    <w:basedOn w:val="BodyTextIndent"/>
    <w:link w:val="BodyTextFirstIndent2Char"/>
    <w:uiPriority w:val="99"/>
    <w:semiHidden/>
    <w:unhideWhenUsed/>
    <w:rsid w:val="0097326C"/>
    <w:pPr>
      <w:spacing w:after="0"/>
      <w:ind w:firstLine="360"/>
    </w:pPr>
  </w:style>
  <w:style w:type="character" w:customStyle="1" w:styleId="BodyTextFirstIndent2Char">
    <w:name w:val="Body Text First Indent 2 Char"/>
    <w:basedOn w:val="BodyTextIndentChar"/>
    <w:link w:val="BodyTextFirstIndent2"/>
    <w:uiPriority w:val="99"/>
    <w:semiHidden/>
    <w:rsid w:val="0097326C"/>
    <w:rPr>
      <w:rFonts w:ascii="Calibri" w:hAnsi="Calibri" w:cs="Calibri"/>
    </w:rPr>
  </w:style>
  <w:style w:type="paragraph" w:styleId="NormalIndent">
    <w:name w:val="Normal Indent"/>
    <w:basedOn w:val="Normal"/>
    <w:uiPriority w:val="99"/>
    <w:semiHidden/>
    <w:unhideWhenUsed/>
    <w:rsid w:val="0097326C"/>
    <w:pPr>
      <w:ind w:left="720"/>
    </w:pPr>
  </w:style>
  <w:style w:type="paragraph" w:styleId="NoteHeading">
    <w:name w:val="Note Heading"/>
    <w:basedOn w:val="Normal"/>
    <w:next w:val="Normal"/>
    <w:link w:val="NoteHeadingChar"/>
    <w:uiPriority w:val="99"/>
    <w:semiHidden/>
    <w:unhideWhenUsed/>
    <w:rsid w:val="0097326C"/>
  </w:style>
  <w:style w:type="character" w:customStyle="1" w:styleId="NoteHeadingChar">
    <w:name w:val="Note Heading Char"/>
    <w:basedOn w:val="DefaultParagraphFont"/>
    <w:link w:val="NoteHeading"/>
    <w:uiPriority w:val="99"/>
    <w:semiHidden/>
    <w:rsid w:val="0097326C"/>
    <w:rPr>
      <w:rFonts w:ascii="Calibri" w:hAnsi="Calibri" w:cs="Calibri"/>
    </w:rPr>
  </w:style>
  <w:style w:type="table" w:styleId="TableContemporary">
    <w:name w:val="Table Contemporary"/>
    <w:basedOn w:val="TableNormal"/>
    <w:uiPriority w:val="99"/>
    <w:semiHidden/>
    <w:unhideWhenUsed/>
    <w:rsid w:val="009732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9732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732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9732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732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732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7326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732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732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7326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97326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7326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7326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7326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7326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9732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732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9732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732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732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7326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732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9732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7326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97326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7326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7326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7326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7326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9732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7326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97326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7326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7326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7326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7326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732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7326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9732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7326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7326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7326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7326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732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7326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9732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7326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7326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7326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732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732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7326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7326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7326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7326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7326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7326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732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7326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97326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7326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7326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7326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7326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732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7326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7326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7326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7326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7326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7326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97326C"/>
  </w:style>
  <w:style w:type="character" w:customStyle="1" w:styleId="E-mailSignatureChar">
    <w:name w:val="E-mail Signature Char"/>
    <w:basedOn w:val="DefaultParagraphFont"/>
    <w:link w:val="E-mailSignature"/>
    <w:uiPriority w:val="99"/>
    <w:semiHidden/>
    <w:rsid w:val="0097326C"/>
    <w:rPr>
      <w:rFonts w:ascii="Calibri" w:hAnsi="Calibri" w:cs="Calibri"/>
    </w:rPr>
  </w:style>
  <w:style w:type="paragraph" w:styleId="Salutation">
    <w:name w:val="Salutation"/>
    <w:basedOn w:val="Normal"/>
    <w:next w:val="Normal"/>
    <w:link w:val="SalutationChar"/>
    <w:uiPriority w:val="99"/>
    <w:semiHidden/>
    <w:unhideWhenUsed/>
    <w:rsid w:val="0097326C"/>
  </w:style>
  <w:style w:type="character" w:customStyle="1" w:styleId="SalutationChar">
    <w:name w:val="Salutation Char"/>
    <w:basedOn w:val="DefaultParagraphFont"/>
    <w:link w:val="Salutation"/>
    <w:uiPriority w:val="99"/>
    <w:semiHidden/>
    <w:rsid w:val="0097326C"/>
    <w:rPr>
      <w:rFonts w:ascii="Calibri" w:hAnsi="Calibri" w:cs="Calibri"/>
    </w:rPr>
  </w:style>
  <w:style w:type="table" w:styleId="TableColumns1">
    <w:name w:val="Table Columns 1"/>
    <w:basedOn w:val="TableNormal"/>
    <w:uiPriority w:val="99"/>
    <w:semiHidden/>
    <w:unhideWhenUsed/>
    <w:rsid w:val="009732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2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2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2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2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97326C"/>
    <w:pPr>
      <w:ind w:left="4320"/>
    </w:pPr>
  </w:style>
  <w:style w:type="character" w:customStyle="1" w:styleId="SignatureChar">
    <w:name w:val="Signature Char"/>
    <w:basedOn w:val="DefaultParagraphFont"/>
    <w:link w:val="Signature"/>
    <w:uiPriority w:val="99"/>
    <w:semiHidden/>
    <w:rsid w:val="0097326C"/>
    <w:rPr>
      <w:rFonts w:ascii="Calibri" w:hAnsi="Calibri" w:cs="Calibri"/>
    </w:rPr>
  </w:style>
  <w:style w:type="table" w:styleId="TableSimple1">
    <w:name w:val="Table Simple 1"/>
    <w:basedOn w:val="TableNormal"/>
    <w:uiPriority w:val="99"/>
    <w:semiHidden/>
    <w:unhideWhenUsed/>
    <w:rsid w:val="009732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2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2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2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732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97326C"/>
    <w:pPr>
      <w:ind w:left="220" w:hanging="220"/>
    </w:pPr>
  </w:style>
  <w:style w:type="paragraph" w:styleId="Index2">
    <w:name w:val="index 2"/>
    <w:basedOn w:val="Normal"/>
    <w:next w:val="Normal"/>
    <w:autoRedefine/>
    <w:uiPriority w:val="99"/>
    <w:semiHidden/>
    <w:unhideWhenUsed/>
    <w:rsid w:val="0097326C"/>
    <w:pPr>
      <w:ind w:left="440" w:hanging="220"/>
    </w:pPr>
  </w:style>
  <w:style w:type="paragraph" w:styleId="Index3">
    <w:name w:val="index 3"/>
    <w:basedOn w:val="Normal"/>
    <w:next w:val="Normal"/>
    <w:autoRedefine/>
    <w:uiPriority w:val="99"/>
    <w:semiHidden/>
    <w:unhideWhenUsed/>
    <w:rsid w:val="0097326C"/>
    <w:pPr>
      <w:ind w:left="660" w:hanging="220"/>
    </w:pPr>
  </w:style>
  <w:style w:type="paragraph" w:styleId="Index4">
    <w:name w:val="index 4"/>
    <w:basedOn w:val="Normal"/>
    <w:next w:val="Normal"/>
    <w:autoRedefine/>
    <w:uiPriority w:val="99"/>
    <w:semiHidden/>
    <w:unhideWhenUsed/>
    <w:rsid w:val="0097326C"/>
    <w:pPr>
      <w:ind w:left="880" w:hanging="220"/>
    </w:pPr>
  </w:style>
  <w:style w:type="paragraph" w:styleId="Index5">
    <w:name w:val="index 5"/>
    <w:basedOn w:val="Normal"/>
    <w:next w:val="Normal"/>
    <w:autoRedefine/>
    <w:uiPriority w:val="99"/>
    <w:semiHidden/>
    <w:unhideWhenUsed/>
    <w:rsid w:val="0097326C"/>
    <w:pPr>
      <w:ind w:left="1100" w:hanging="220"/>
    </w:pPr>
  </w:style>
  <w:style w:type="paragraph" w:styleId="Index6">
    <w:name w:val="index 6"/>
    <w:basedOn w:val="Normal"/>
    <w:next w:val="Normal"/>
    <w:autoRedefine/>
    <w:uiPriority w:val="99"/>
    <w:semiHidden/>
    <w:unhideWhenUsed/>
    <w:rsid w:val="0097326C"/>
    <w:pPr>
      <w:ind w:left="1320" w:hanging="220"/>
    </w:pPr>
  </w:style>
  <w:style w:type="paragraph" w:styleId="Index7">
    <w:name w:val="index 7"/>
    <w:basedOn w:val="Normal"/>
    <w:next w:val="Normal"/>
    <w:autoRedefine/>
    <w:uiPriority w:val="99"/>
    <w:semiHidden/>
    <w:unhideWhenUsed/>
    <w:rsid w:val="0097326C"/>
    <w:pPr>
      <w:ind w:left="1540" w:hanging="220"/>
    </w:pPr>
  </w:style>
  <w:style w:type="paragraph" w:styleId="Index8">
    <w:name w:val="index 8"/>
    <w:basedOn w:val="Normal"/>
    <w:next w:val="Normal"/>
    <w:autoRedefine/>
    <w:uiPriority w:val="99"/>
    <w:semiHidden/>
    <w:unhideWhenUsed/>
    <w:rsid w:val="0097326C"/>
    <w:pPr>
      <w:ind w:left="1760" w:hanging="220"/>
    </w:pPr>
  </w:style>
  <w:style w:type="paragraph" w:styleId="Index9">
    <w:name w:val="index 9"/>
    <w:basedOn w:val="Normal"/>
    <w:next w:val="Normal"/>
    <w:autoRedefine/>
    <w:uiPriority w:val="99"/>
    <w:semiHidden/>
    <w:unhideWhenUsed/>
    <w:rsid w:val="0097326C"/>
    <w:pPr>
      <w:ind w:left="1980" w:hanging="220"/>
    </w:pPr>
  </w:style>
  <w:style w:type="paragraph" w:styleId="IndexHeading">
    <w:name w:val="index heading"/>
    <w:basedOn w:val="Normal"/>
    <w:next w:val="Index1"/>
    <w:uiPriority w:val="99"/>
    <w:semiHidden/>
    <w:unhideWhenUsed/>
    <w:rsid w:val="0097326C"/>
    <w:rPr>
      <w:rFonts w:ascii="Calibri Light" w:eastAsiaTheme="majorEastAsia" w:hAnsi="Calibri Light" w:cs="Calibri Light"/>
      <w:b/>
      <w:bCs/>
    </w:rPr>
  </w:style>
  <w:style w:type="paragraph" w:styleId="Closing">
    <w:name w:val="Closing"/>
    <w:basedOn w:val="Normal"/>
    <w:link w:val="ClosingChar"/>
    <w:uiPriority w:val="99"/>
    <w:semiHidden/>
    <w:unhideWhenUsed/>
    <w:rsid w:val="0097326C"/>
    <w:pPr>
      <w:ind w:left="4320"/>
    </w:pPr>
  </w:style>
  <w:style w:type="character" w:customStyle="1" w:styleId="ClosingChar">
    <w:name w:val="Closing Char"/>
    <w:basedOn w:val="DefaultParagraphFont"/>
    <w:link w:val="Closing"/>
    <w:uiPriority w:val="99"/>
    <w:semiHidden/>
    <w:rsid w:val="0097326C"/>
    <w:rPr>
      <w:rFonts w:ascii="Calibri" w:hAnsi="Calibri" w:cs="Calibri"/>
    </w:rPr>
  </w:style>
  <w:style w:type="table" w:styleId="TableGrid">
    <w:name w:val="Table Grid"/>
    <w:basedOn w:val="TableNormal"/>
    <w:uiPriority w:val="39"/>
    <w:rsid w:val="0097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2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2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2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2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2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2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2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732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732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7326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732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732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732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732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7326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732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7326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97326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7326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7326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7326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7326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73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7326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9732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732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732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7326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732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73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7326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9732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732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732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7326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732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9732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2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73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97326C"/>
    <w:rPr>
      <w:rFonts w:ascii="Calibri" w:hAnsi="Calibri" w:cs="Calibri"/>
      <w:vertAlign w:val="superscript"/>
    </w:rPr>
  </w:style>
  <w:style w:type="character" w:styleId="LineNumber">
    <w:name w:val="line number"/>
    <w:basedOn w:val="DefaultParagraphFont"/>
    <w:uiPriority w:val="99"/>
    <w:semiHidden/>
    <w:unhideWhenUsed/>
    <w:rsid w:val="0097326C"/>
    <w:rPr>
      <w:rFonts w:ascii="Calibri" w:hAnsi="Calibri" w:cs="Calibri"/>
    </w:rPr>
  </w:style>
  <w:style w:type="table" w:styleId="Table3Deffects1">
    <w:name w:val="Table 3D effects 1"/>
    <w:basedOn w:val="TableNormal"/>
    <w:uiPriority w:val="99"/>
    <w:semiHidden/>
    <w:unhideWhenUsed/>
    <w:rsid w:val="009732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2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2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32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3</Pages>
  <Words>5682</Words>
  <Characters>3239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2021-02-01T09:38:00Z</dcterms:created>
  <dcterms:modified xsi:type="dcterms:W3CDTF">2021-05-05T21:59:00Z</dcterms:modified>
</cp:coreProperties>
</file>