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9F" w:rsidRPr="00A53468" w:rsidRDefault="0049440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A53468">
        <w:rPr>
          <w:rFonts w:asciiTheme="minorHAnsi" w:hAnsiTheme="minorHAnsi" w:cstheme="minorHAnsi"/>
          <w:b/>
          <w:smallCaps/>
          <w:color w:val="000000"/>
        </w:rPr>
        <w:t>ОГОЛОШЕННЯ ПРО</w:t>
      </w:r>
      <w:r w:rsidRPr="00A53468">
        <w:rPr>
          <w:rFonts w:asciiTheme="minorHAnsi" w:hAnsiTheme="minorHAnsi" w:cstheme="minorHAnsi"/>
          <w:b/>
          <w:color w:val="000000"/>
        </w:rPr>
        <w:t xml:space="preserve"> ПРОВЕДЕННЯ ТЕНДЕРУ </w:t>
      </w:r>
    </w:p>
    <w:p w:rsidR="00C23BB6" w:rsidRDefault="00C23BB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lang w:val="ru"/>
        </w:rPr>
      </w:pPr>
      <w:r w:rsidRPr="00C23BB6">
        <w:rPr>
          <w:rFonts w:asciiTheme="minorHAnsi" w:hAnsiTheme="minorHAnsi" w:cstheme="minorHAnsi"/>
          <w:b/>
          <w:lang w:val="ru"/>
        </w:rPr>
        <w:t xml:space="preserve">на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надання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послуг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з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підготовки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проведення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соціологічного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опитування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</w:t>
      </w:r>
    </w:p>
    <w:p w:rsidR="001E5BE8" w:rsidRDefault="00C23BB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23BB6">
        <w:rPr>
          <w:rFonts w:asciiTheme="minorHAnsi" w:hAnsiTheme="minorHAnsi" w:cstheme="minorHAnsi"/>
          <w:b/>
          <w:lang w:val="ru"/>
        </w:rPr>
        <w:t xml:space="preserve">та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підготовки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звіту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за </w:t>
      </w:r>
      <w:proofErr w:type="spellStart"/>
      <w:r w:rsidRPr="00C23BB6">
        <w:rPr>
          <w:rFonts w:asciiTheme="minorHAnsi" w:hAnsiTheme="minorHAnsi" w:cstheme="minorHAnsi"/>
          <w:b/>
          <w:lang w:val="ru"/>
        </w:rPr>
        <w:t>його</w:t>
      </w:r>
      <w:proofErr w:type="spellEnd"/>
      <w:r w:rsidRPr="00C23BB6">
        <w:rPr>
          <w:rFonts w:asciiTheme="minorHAnsi" w:hAnsiTheme="minorHAnsi" w:cstheme="minorHAnsi"/>
          <w:b/>
          <w:lang w:val="ru"/>
        </w:rPr>
        <w:t xml:space="preserve"> результатами</w:t>
      </w:r>
      <w:r w:rsidR="001E5BE8" w:rsidRPr="001E5BE8">
        <w:rPr>
          <w:rFonts w:asciiTheme="minorHAnsi" w:hAnsiTheme="minorHAnsi" w:cstheme="minorHAnsi"/>
          <w:b/>
        </w:rPr>
        <w:t xml:space="preserve"> </w:t>
      </w:r>
    </w:p>
    <w:p w:rsidR="00A53468" w:rsidRDefault="001E5BE8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E5BE8">
        <w:rPr>
          <w:rFonts w:asciiTheme="minorHAnsi" w:hAnsiTheme="minorHAnsi" w:cstheme="minorHAnsi"/>
          <w:b/>
        </w:rPr>
        <w:t xml:space="preserve">в рамках  </w:t>
      </w:r>
      <w:proofErr w:type="spellStart"/>
      <w:r w:rsidRPr="001E5BE8">
        <w:rPr>
          <w:rFonts w:asciiTheme="minorHAnsi" w:hAnsiTheme="minorHAnsi" w:cstheme="minorHAnsi"/>
          <w:b/>
        </w:rPr>
        <w:t>проєкту</w:t>
      </w:r>
      <w:proofErr w:type="spellEnd"/>
      <w:r w:rsidRPr="001E5BE8">
        <w:rPr>
          <w:rFonts w:asciiTheme="minorHAnsi" w:hAnsiTheme="minorHAnsi" w:cstheme="minorHAnsi"/>
          <w:b/>
        </w:rPr>
        <w:t xml:space="preserve"> “Лабораторія законодавчих ініціатив 2021 - 2023”</w:t>
      </w:r>
    </w:p>
    <w:p w:rsidR="001E5BE8" w:rsidRPr="00A53468" w:rsidRDefault="001E5BE8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a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66"/>
        <w:gridCol w:w="5757"/>
        <w:gridCol w:w="147"/>
      </w:tblGrid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ЗАМОВНИК: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40A9F" w:rsidRPr="00A53468" w:rsidTr="00494403">
        <w:trPr>
          <w:trHeight w:val="28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Повна назва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ГРОМАДСЬКА ОРГАНІЗАЦІЯ</w:t>
            </w:r>
          </w:p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«ЛАБОРАТОРІЯ ЗАКОНОДАВЧИХ ІНІЦІАТИВ»</w:t>
            </w:r>
          </w:p>
        </w:tc>
      </w:tr>
      <w:tr w:rsidR="00340A9F" w:rsidRPr="00A53468" w:rsidTr="00494403">
        <w:trPr>
          <w:trHeight w:val="256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Ідентифікаційний код за ЄДРПОУ 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25880404</w:t>
            </w:r>
          </w:p>
        </w:tc>
      </w:tr>
      <w:tr w:rsidR="00340A9F" w:rsidRPr="00A53468" w:rsidTr="00494403">
        <w:trPr>
          <w:trHeight w:val="28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Юридична адреса: Україна, 04070, м. Київ, вул. Г. Сковороди, 2</w:t>
            </w:r>
          </w:p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Поштова адреса: Україна, 04071, м. Київ, вул. Нижній Вал, 15, оф. 303</w:t>
            </w:r>
          </w:p>
        </w:tc>
      </w:tr>
      <w:tr w:rsidR="00340A9F" w:rsidRPr="00A53468" w:rsidTr="00494403">
        <w:trPr>
          <w:trHeight w:val="234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Відповідальний за проведення тендеру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A9F" w:rsidRPr="00A53468" w:rsidTr="00494403">
        <w:trPr>
          <w:trHeight w:val="264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Берус</w:t>
            </w:r>
            <w:proofErr w:type="spellEnd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Інесса</w:t>
            </w:r>
            <w:proofErr w:type="spellEnd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Олександрівна</w:t>
            </w:r>
          </w:p>
        </w:tc>
      </w:tr>
      <w:tr w:rsidR="00340A9F" w:rsidRPr="00A53468" w:rsidTr="00494403">
        <w:trPr>
          <w:trHeight w:val="263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e-</w:t>
            </w:r>
            <w:proofErr w:type="spellStart"/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ib@parliament.org.ua</w:t>
            </w: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ІНФОРМАЦІЯ ПРО ПРЕДМЕТ ЗАКУПІВЛІ 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40A9F" w:rsidRPr="00A53468" w:rsidTr="00494403">
        <w:trPr>
          <w:trHeight w:val="34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Предмет закупівлі, кількість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 w:rsidP="00C2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Послуги </w:t>
            </w:r>
            <w:r w:rsidR="00C23BB6" w:rsidRPr="00C23B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 підготовки проведення соціологічного опитування та підготовки звіту за його результатами </w:t>
            </w:r>
            <w:r w:rsidR="001E5BE8" w:rsidRPr="001E5B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в рамках  </w:t>
            </w:r>
            <w:proofErr w:type="spellStart"/>
            <w:r w:rsidR="001E5BE8" w:rsidRPr="001E5B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проєкту</w:t>
            </w:r>
            <w:proofErr w:type="spellEnd"/>
            <w:r w:rsidR="001E5BE8" w:rsidRPr="001E5B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“Лабораторія законодавчих ініціатив 2021 - 2023”</w:t>
            </w: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Місце і строк (поставки, виконання робіт або надання послуг)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 w:rsidP="0031194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Україна, червень 2021 р – </w:t>
            </w:r>
            <w:r w:rsidR="0031194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серпень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202</w:t>
            </w:r>
            <w:r w:rsidR="0031194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 w:rsidR="007E21F4"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</w:t>
            </w: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ПРОЦЕДУРА ЗАКУПІВЛІ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Тендер</w:t>
            </w: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ПОДАННЯ ТЕНДЕРНОЇ ДОКУМЕНТАЦІЇ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Місце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електронну поштову скриньку</w:t>
            </w:r>
          </w:p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ib@parliament.org.ua</w:t>
            </w: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Термін подання пропозицій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 w:rsidP="007E21F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E21F4" w:rsidRPr="00A5346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травня – </w:t>
            </w:r>
            <w:r w:rsidR="007E21F4" w:rsidRPr="00A5346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53468">
              <w:rPr>
                <w:rFonts w:asciiTheme="minorHAnsi" w:hAnsiTheme="minorHAnsi" w:cstheme="minorHAnsi"/>
                <w:sz w:val="16"/>
                <w:szCs w:val="16"/>
              </w:rPr>
              <w:t>чер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вня 2021 року</w:t>
            </w:r>
          </w:p>
        </w:tc>
      </w:tr>
      <w:tr w:rsidR="00340A9F" w:rsidRPr="00A53468" w:rsidTr="00494403">
        <w:trPr>
          <w:trHeight w:val="30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Документи, що необхідно подати з пропозицією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ab/>
              <w:t>заповнену форму заявки на участь у закупівлі відповідно до вимог документації про закупівлю (Додаток 2);</w:t>
            </w:r>
          </w:p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ab/>
              <w:t xml:space="preserve">копії установчих документів (в чинній редакції), з додатком наявних змін (для </w:t>
            </w:r>
            <w:proofErr w:type="spellStart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юр</w:t>
            </w:r>
            <w:proofErr w:type="spellEnd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осіб) або документи, що засвідчують ПІБ, номер контактного телефону, РНОКПП (для ФОП);</w:t>
            </w:r>
          </w:p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ab/>
              <w:t>довідку про взяття на облік платника податків;</w:t>
            </w:r>
          </w:p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ab/>
              <w:t>пропозицію з ціною по договору, або з ціною за одиницю послуги;</w:t>
            </w:r>
          </w:p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ab/>
              <w:t>інші документи або копії документів, які підтверджують кваліфікацію Учасника/</w:t>
            </w:r>
            <w:proofErr w:type="spellStart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ів</w:t>
            </w:r>
            <w:proofErr w:type="spellEnd"/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(за наявності);</w:t>
            </w:r>
          </w:p>
          <w:p w:rsidR="00340A9F" w:rsidRPr="00A53468" w:rsidRDefault="00494403">
            <w:p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8. банківські реквізити. </w:t>
            </w:r>
          </w:p>
        </w:tc>
      </w:tr>
      <w:tr w:rsidR="00340A9F" w:rsidRPr="00A53468" w:rsidTr="00494403">
        <w:trPr>
          <w:trHeight w:val="30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УМОВИ ОПЛАТИ ПОСЛУГ ПОСТАЧАЛЬНИКІВ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Безготівковий розрахунок</w:t>
            </w:r>
          </w:p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Оплата згідно умов договору</w:t>
            </w:r>
          </w:p>
        </w:tc>
      </w:tr>
      <w:tr w:rsidR="00340A9F" w:rsidRPr="00A53468" w:rsidTr="00494403">
        <w:trPr>
          <w:gridAfter w:val="1"/>
          <w:wAfter w:w="147" w:type="dxa"/>
          <w:trHeight w:val="10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ПРИЄДНАННЯ ДО ЦІННОСТЕЙ </w:t>
            </w:r>
          </w:p>
          <w:p w:rsidR="00340A9F" w:rsidRPr="00A53468" w:rsidRDefault="00494403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ГО «ЛЗІ»</w:t>
            </w:r>
          </w:p>
          <w:p w:rsidR="00340A9F" w:rsidRPr="00A53468" w:rsidRDefault="00494403">
            <w:pPr>
              <w:keepNext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(відображено в договорі про надання послуг)</w:t>
            </w:r>
          </w:p>
        </w:tc>
        <w:tc>
          <w:tcPr>
            <w:tcW w:w="5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Надавач повинен поділяти цінності Лабораторії:</w:t>
            </w:r>
          </w:p>
          <w:p w:rsidR="00340A9F" w:rsidRPr="00A53468" w:rsidRDefault="0049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6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▪ 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:rsidR="00340A9F" w:rsidRPr="00A53468" w:rsidRDefault="0049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6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▪ 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:rsidR="00340A9F" w:rsidRPr="00A53468" w:rsidRDefault="0049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6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▪ висловлювати беззаперечну нетерпимість до будь яких проявів корупції чи хабарництва.</w:t>
            </w:r>
          </w:p>
          <w:p w:rsidR="00340A9F" w:rsidRPr="00A53468" w:rsidRDefault="0049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</w:tc>
      </w:tr>
      <w:tr w:rsidR="00340A9F" w:rsidRPr="00A53468" w:rsidTr="00494403">
        <w:trPr>
          <w:trHeight w:val="10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ІНФОРМАЦІЯ ПРО МОВУ, ЯКОЮ ПОВИННО БУТИ СКЛАДЕНО ТЕНДЕРНІ ПРОПОЗИЦІЇ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42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Під час проведення процедур закупівель усі документи, що готуються Лабораторією, викладаються українською мовою.</w:t>
            </w:r>
          </w:p>
          <w:p w:rsidR="00340A9F" w:rsidRPr="00A53468" w:rsidRDefault="004944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42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Під час проведення процедури закупівлі усі документи, що стосуються  тендерної пропозиції та складаються безпосередньо Учасником, викладаються </w:t>
            </w:r>
            <w:r w:rsidRPr="00A53468">
              <w:rPr>
                <w:rFonts w:asciiTheme="minorHAnsi" w:hAnsiTheme="minorHAnsi" w:cstheme="minorHAnsi"/>
                <w:sz w:val="16"/>
                <w:szCs w:val="16"/>
              </w:rPr>
              <w:t xml:space="preserve">англійською </w:t>
            </w: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мовою. </w:t>
            </w:r>
          </w:p>
          <w:p w:rsidR="00340A9F" w:rsidRPr="00A53468" w:rsidRDefault="0049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sz w:val="16"/>
                <w:szCs w:val="16"/>
              </w:rPr>
              <w:t>У разі надання інших документів складених  мовою іншою ніж англійська мова, такі документи повинні супроводжуватися перекладом англійською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англійською мовою.</w:t>
            </w:r>
          </w:p>
          <w:p w:rsidR="00340A9F" w:rsidRPr="00A53468" w:rsidRDefault="0034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РОЗКРИТТЯ ТЕНДЕРНИХ ПРОПОЗИЦІЙ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Місце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Електронна поштова скринька</w:t>
            </w: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340A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7E21F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494403"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червня 2021 р.</w:t>
            </w:r>
          </w:p>
        </w:tc>
      </w:tr>
      <w:tr w:rsidR="00340A9F" w:rsidRPr="00A53468" w:rsidTr="00494403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ДОДАТКОВА ІНФОРМАЦІЯ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До оголошення прикріплені додатки: </w:t>
            </w:r>
          </w:p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Додаток 1: Технічне завдання</w:t>
            </w:r>
          </w:p>
          <w:p w:rsidR="00340A9F" w:rsidRPr="00A53468" w:rsidRDefault="0049440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Додаток 2: Заявка на участь у тендері</w:t>
            </w:r>
          </w:p>
        </w:tc>
      </w:tr>
    </w:tbl>
    <w:p w:rsidR="00340A9F" w:rsidRPr="00A53468" w:rsidRDefault="00494403">
      <w:pPr>
        <w:spacing w:after="0" w:line="240" w:lineRule="auto"/>
        <w:rPr>
          <w:rFonts w:asciiTheme="minorHAnsi" w:hAnsiTheme="minorHAnsi" w:cstheme="minorHAnsi"/>
          <w:b/>
        </w:rPr>
      </w:pPr>
      <w:r w:rsidRPr="00A53468">
        <w:rPr>
          <w:rFonts w:asciiTheme="minorHAnsi" w:hAnsiTheme="minorHAnsi" w:cstheme="minorHAnsi"/>
        </w:rPr>
        <w:br w:type="page"/>
      </w: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5134"/>
      </w:tblGrid>
      <w:tr w:rsidR="00340A9F" w:rsidRPr="00A53468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340A9F" w:rsidRPr="00A53468" w:rsidRDefault="00494403">
            <w:pPr>
              <w:keepNext/>
              <w:widowControl w:val="0"/>
              <w:tabs>
                <w:tab w:val="left" w:pos="720"/>
              </w:tabs>
              <w:spacing w:line="22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№ 2021-05-14512/</w:t>
            </w:r>
            <w:r w:rsidR="001E5B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C2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  <w:p w:rsidR="00340A9F" w:rsidRPr="00A53468" w:rsidRDefault="00340A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340A9F" w:rsidRPr="00A53468" w:rsidRDefault="0049440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sz w:val="18"/>
                <w:szCs w:val="18"/>
              </w:rPr>
              <w:t>Додаток 1</w:t>
            </w:r>
          </w:p>
          <w:p w:rsidR="00340A9F" w:rsidRPr="00A53468" w:rsidRDefault="0049440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sz w:val="18"/>
                <w:szCs w:val="18"/>
              </w:rPr>
              <w:t>ЗАТВЕРДЖЕНО</w:t>
            </w:r>
          </w:p>
          <w:p w:rsidR="00340A9F" w:rsidRPr="00A53468" w:rsidRDefault="0049440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sz w:val="18"/>
                <w:szCs w:val="18"/>
              </w:rPr>
              <w:t>Наказ № 05/2</w:t>
            </w:r>
            <w:r w:rsidR="00CB5584" w:rsidRPr="00A534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53468">
              <w:rPr>
                <w:rFonts w:asciiTheme="minorHAnsi" w:hAnsiTheme="minorHAnsi" w:cstheme="minorHAnsi"/>
                <w:sz w:val="18"/>
                <w:szCs w:val="18"/>
              </w:rPr>
              <w:t>-2021</w:t>
            </w:r>
          </w:p>
          <w:p w:rsidR="00340A9F" w:rsidRPr="00A53468" w:rsidRDefault="00494403" w:rsidP="00C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3468">
              <w:rPr>
                <w:rFonts w:asciiTheme="minorHAnsi" w:hAnsiTheme="minorHAnsi" w:cstheme="minorHAnsi"/>
                <w:sz w:val="18"/>
                <w:szCs w:val="18"/>
              </w:rPr>
              <w:t>від 2</w:t>
            </w:r>
            <w:r w:rsidR="00CB5584" w:rsidRPr="00A534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53468">
              <w:rPr>
                <w:rFonts w:asciiTheme="minorHAnsi" w:hAnsiTheme="minorHAnsi" w:cstheme="minorHAnsi"/>
                <w:sz w:val="18"/>
                <w:szCs w:val="18"/>
              </w:rPr>
              <w:t xml:space="preserve"> травня 2021 р   </w:t>
            </w:r>
          </w:p>
        </w:tc>
      </w:tr>
    </w:tbl>
    <w:p w:rsidR="00340A9F" w:rsidRPr="00A53468" w:rsidRDefault="00340A9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A53468" w:rsidRPr="00A53468" w:rsidRDefault="00A53468" w:rsidP="00A53468">
      <w:pPr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r w:rsidRPr="00A53468">
        <w:rPr>
          <w:rFonts w:asciiTheme="minorHAnsi" w:eastAsia="Arial" w:hAnsiTheme="minorHAnsi" w:cstheme="minorHAnsi"/>
          <w:b/>
        </w:rPr>
        <w:t>ТЕХНІЧНЕ ЗАВДАННЯ</w:t>
      </w:r>
    </w:p>
    <w:p w:rsidR="00A53468" w:rsidRPr="00A53468" w:rsidRDefault="00C23BB6" w:rsidP="001E5BE8">
      <w:pPr>
        <w:spacing w:after="0" w:line="276" w:lineRule="auto"/>
        <w:rPr>
          <w:rFonts w:asciiTheme="minorHAnsi" w:eastAsia="Arial" w:hAnsiTheme="minorHAnsi" w:cstheme="minorHAnsi"/>
          <w:b/>
        </w:rPr>
      </w:pPr>
      <w:r w:rsidRPr="00C23BB6">
        <w:rPr>
          <w:rFonts w:asciiTheme="minorHAnsi" w:eastAsia="Arial" w:hAnsiTheme="minorHAnsi" w:cstheme="minorHAnsi"/>
          <w:b/>
        </w:rPr>
        <w:t xml:space="preserve">на надання послуг з підготовки проведення соціологічного опитування та підготовки звіту за його результатами </w:t>
      </w:r>
      <w:r w:rsidR="001E5BE8" w:rsidRPr="001E5BE8">
        <w:rPr>
          <w:rFonts w:asciiTheme="minorHAnsi" w:eastAsia="Arial" w:hAnsiTheme="minorHAnsi" w:cstheme="minorHAnsi"/>
          <w:b/>
        </w:rPr>
        <w:t xml:space="preserve">в рамках  </w:t>
      </w:r>
      <w:proofErr w:type="spellStart"/>
      <w:r w:rsidR="001E5BE8" w:rsidRPr="001E5BE8">
        <w:rPr>
          <w:rFonts w:asciiTheme="minorHAnsi" w:eastAsia="Arial" w:hAnsiTheme="minorHAnsi" w:cstheme="minorHAnsi"/>
          <w:b/>
        </w:rPr>
        <w:t>проєкту</w:t>
      </w:r>
      <w:proofErr w:type="spellEnd"/>
      <w:r w:rsidR="001E5BE8" w:rsidRPr="001E5BE8">
        <w:rPr>
          <w:rFonts w:asciiTheme="minorHAnsi" w:eastAsia="Arial" w:hAnsiTheme="minorHAnsi" w:cstheme="minorHAnsi"/>
          <w:b/>
        </w:rPr>
        <w:t xml:space="preserve"> “Лабораторія законодавчих ініціатив 2021 - 2023”, який фінансується Шведським агентством міжнародної співпраці та розвитку </w:t>
      </w:r>
      <w:proofErr w:type="spellStart"/>
      <w:r w:rsidR="001E5BE8" w:rsidRPr="001E5BE8">
        <w:rPr>
          <w:rFonts w:asciiTheme="minorHAnsi" w:eastAsia="Arial" w:hAnsiTheme="minorHAnsi" w:cstheme="minorHAnsi"/>
          <w:b/>
        </w:rPr>
        <w:t>Sida</w:t>
      </w:r>
      <w:proofErr w:type="spellEnd"/>
      <w:r w:rsidR="001E5BE8" w:rsidRPr="001E5BE8">
        <w:rPr>
          <w:rFonts w:asciiTheme="minorHAnsi" w:eastAsia="Arial" w:hAnsiTheme="minorHAnsi" w:cstheme="minorHAnsi"/>
          <w:b/>
        </w:rPr>
        <w:t xml:space="preserve">, </w:t>
      </w:r>
      <w:r w:rsidR="00A53468" w:rsidRPr="00A53468">
        <w:rPr>
          <w:rFonts w:asciiTheme="minorHAnsi" w:eastAsia="Arial" w:hAnsiTheme="minorHAnsi" w:cstheme="minorHAnsi"/>
          <w:b/>
        </w:rPr>
        <w:t xml:space="preserve">для </w:t>
      </w:r>
      <w:r w:rsidR="00A53468">
        <w:rPr>
          <w:rFonts w:asciiTheme="minorHAnsi" w:eastAsia="Arial" w:hAnsiTheme="minorHAnsi" w:cstheme="minorHAnsi"/>
          <w:b/>
        </w:rPr>
        <w:t>ГО «ЛЗІ»</w:t>
      </w:r>
      <w:r w:rsidR="00A53468" w:rsidRPr="00A53468">
        <w:rPr>
          <w:rFonts w:asciiTheme="minorHAnsi" w:eastAsia="Arial" w:hAnsiTheme="minorHAnsi" w:cstheme="minorHAnsi"/>
          <w:b/>
        </w:rPr>
        <w:t xml:space="preserve"> </w:t>
      </w:r>
    </w:p>
    <w:p w:rsidR="00A53468" w:rsidRPr="00A53468" w:rsidRDefault="00A53468" w:rsidP="001E5BE8">
      <w:pPr>
        <w:spacing w:after="0" w:line="276" w:lineRule="auto"/>
        <w:ind w:firstLine="400"/>
        <w:jc w:val="center"/>
        <w:rPr>
          <w:rFonts w:asciiTheme="minorHAnsi" w:eastAsia="Arial" w:hAnsiTheme="minorHAnsi" w:cstheme="minorHAnsi"/>
          <w:b/>
        </w:rPr>
      </w:pP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  <w:b/>
        </w:rPr>
      </w:pPr>
      <w:r w:rsidRPr="00C23BB6">
        <w:rPr>
          <w:rFonts w:asciiTheme="minorHAnsi" w:hAnsiTheme="minorHAnsi" w:cstheme="minorHAnsi"/>
          <w:b/>
        </w:rPr>
        <w:t>1. Основне завдання</w:t>
      </w: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 xml:space="preserve">ГРОМАДСЬКА ОРГАНІЗАЦІЯ «ЛАБОРАТОРІЯ ЗАКОНОДАВЧИХ ІНІЦІАТИВ» (далі – Лабораторія) має намір замовити  послуги з підготовки проведення соціологічного опитування та підготовки звіту за його результатами  в рамках  </w:t>
      </w:r>
      <w:proofErr w:type="spellStart"/>
      <w:r w:rsidRPr="00C23BB6">
        <w:rPr>
          <w:rFonts w:asciiTheme="minorHAnsi" w:hAnsiTheme="minorHAnsi" w:cstheme="minorHAnsi"/>
        </w:rPr>
        <w:t>проєкту</w:t>
      </w:r>
      <w:proofErr w:type="spellEnd"/>
      <w:r w:rsidRPr="00C23BB6">
        <w:rPr>
          <w:rFonts w:asciiTheme="minorHAnsi" w:hAnsiTheme="minorHAnsi" w:cstheme="minorHAnsi"/>
        </w:rPr>
        <w:t xml:space="preserve"> “Лабораторія законодавчих ініціатив 2021 - 2023”</w:t>
      </w:r>
      <w:r>
        <w:rPr>
          <w:rFonts w:asciiTheme="minorHAnsi" w:hAnsiTheme="minorHAnsi" w:cstheme="minorHAnsi"/>
        </w:rPr>
        <w:t>:</w:t>
      </w:r>
    </w:p>
    <w:p w:rsidR="00C23BB6" w:rsidRPr="00C23BB6" w:rsidRDefault="00C23BB6" w:rsidP="00C23BB6">
      <w:pPr>
        <w:numPr>
          <w:ilvl w:val="0"/>
          <w:numId w:val="20"/>
        </w:numPr>
        <w:spacing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розробка технічного завдання для дослідницької компанії щодо проведення соціологічного опитування;</w:t>
      </w:r>
    </w:p>
    <w:p w:rsidR="00C23BB6" w:rsidRPr="00C23BB6" w:rsidRDefault="00C23BB6" w:rsidP="00C23BB6">
      <w:pPr>
        <w:numPr>
          <w:ilvl w:val="0"/>
          <w:numId w:val="20"/>
        </w:numPr>
        <w:spacing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комунікація з дослідницькою компанією, яка буде обрана для проведення соціологічного опитування;</w:t>
      </w:r>
    </w:p>
    <w:p w:rsidR="00C23BB6" w:rsidRPr="00C23BB6" w:rsidRDefault="00C23BB6" w:rsidP="00C23BB6">
      <w:pPr>
        <w:numPr>
          <w:ilvl w:val="0"/>
          <w:numId w:val="20"/>
        </w:numPr>
        <w:spacing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 xml:space="preserve">підготовка аналітичного звіту за результатами проведеного опитування. </w:t>
      </w: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Перелік Послуг не є вичерпним та може доповнюватися додатковими завданнями із управлінської підтримки громадських організацій у сфері планування та організаційних заходів за домовленістю між Сторонами, шляхом укладання відповідних договорів.</w:t>
      </w: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Постановка завдань в частині змісту, термінів та умов надання послуг здійснюватиметься керівником/</w:t>
      </w:r>
      <w:proofErr w:type="spellStart"/>
      <w:r w:rsidRPr="00C23BB6">
        <w:rPr>
          <w:rFonts w:asciiTheme="minorHAnsi" w:hAnsiTheme="minorHAnsi" w:cstheme="minorHAnsi"/>
        </w:rPr>
        <w:t>цею</w:t>
      </w:r>
      <w:proofErr w:type="spellEnd"/>
      <w:r w:rsidRPr="00C23BB6">
        <w:rPr>
          <w:rFonts w:asciiTheme="minorHAnsi" w:hAnsiTheme="minorHAnsi" w:cstheme="minorHAnsi"/>
        </w:rPr>
        <w:t xml:space="preserve"> відповідного проекту, шляхом оформлення деталізованого Технічного завдання на надання послуг.   </w:t>
      </w: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 xml:space="preserve">До участі у тендері запрошуємо фахового спеціаліста для надання послуги. </w:t>
      </w: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  <w:b/>
        </w:rPr>
      </w:pPr>
      <w:r w:rsidRPr="00C23BB6">
        <w:rPr>
          <w:rFonts w:asciiTheme="minorHAnsi" w:hAnsiTheme="minorHAnsi" w:cstheme="minorHAnsi"/>
          <w:b/>
        </w:rPr>
        <w:t>2. Обсяг послуг:</w:t>
      </w:r>
    </w:p>
    <w:p w:rsid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 xml:space="preserve">72 години у періоді з червня по серпень 2021 року включно з дати підписання договору на надання послуг, якщо Сторонами не погоджено інше. </w:t>
      </w:r>
    </w:p>
    <w:p w:rsid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Очікуваний початок надання послуг – червень 2021 року.</w:t>
      </w: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  <w:b/>
        </w:rPr>
      </w:pPr>
      <w:r w:rsidRPr="00C23BB6">
        <w:rPr>
          <w:rFonts w:asciiTheme="minorHAnsi" w:hAnsiTheme="minorHAnsi" w:cstheme="minorHAnsi"/>
          <w:b/>
        </w:rPr>
        <w:t>3. Умови співпраці:</w:t>
      </w:r>
    </w:p>
    <w:p w:rsidR="00C23BB6" w:rsidRPr="00C23BB6" w:rsidRDefault="00C23BB6" w:rsidP="00C23BB6">
      <w:pPr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Надавач послуг працює незалежно і не є суб’єктом стосунків роботодавець-працівник, партнером, спільним підприємством чи агентом Лабораторії. 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</w:t>
      </w:r>
    </w:p>
    <w:p w:rsidR="00C23BB6" w:rsidRPr="00C23BB6" w:rsidRDefault="00C23BB6" w:rsidP="00C23BB6">
      <w:pPr>
        <w:spacing w:after="0"/>
        <w:rPr>
          <w:rFonts w:asciiTheme="minorHAnsi" w:hAnsiTheme="minorHAnsi" w:cstheme="minorHAnsi"/>
        </w:rPr>
      </w:pPr>
    </w:p>
    <w:p w:rsidR="00C23BB6" w:rsidRPr="00C23BB6" w:rsidRDefault="00C23BB6" w:rsidP="00C23BB6">
      <w:pPr>
        <w:spacing w:after="0"/>
        <w:rPr>
          <w:rFonts w:asciiTheme="minorHAnsi" w:hAnsiTheme="minorHAnsi" w:cstheme="minorHAnsi"/>
          <w:b/>
        </w:rPr>
      </w:pPr>
      <w:r w:rsidRPr="00C23BB6">
        <w:rPr>
          <w:rFonts w:asciiTheme="minorHAnsi" w:hAnsiTheme="minorHAnsi" w:cstheme="minorHAnsi"/>
          <w:b/>
        </w:rPr>
        <w:t>4. Вимоги до надавача/</w:t>
      </w:r>
      <w:proofErr w:type="spellStart"/>
      <w:r w:rsidRPr="00C23BB6">
        <w:rPr>
          <w:rFonts w:asciiTheme="minorHAnsi" w:hAnsiTheme="minorHAnsi" w:cstheme="minorHAnsi"/>
          <w:b/>
        </w:rPr>
        <w:t>ки</w:t>
      </w:r>
      <w:proofErr w:type="spellEnd"/>
      <w:r w:rsidRPr="00C23BB6">
        <w:rPr>
          <w:rFonts w:asciiTheme="minorHAnsi" w:hAnsiTheme="minorHAnsi" w:cstheme="minorHAnsi"/>
          <w:b/>
        </w:rPr>
        <w:t xml:space="preserve"> послуг:</w:t>
      </w:r>
    </w:p>
    <w:p w:rsidR="00C23BB6" w:rsidRPr="00C23BB6" w:rsidRDefault="00C23BB6" w:rsidP="00C23BB6">
      <w:pPr>
        <w:spacing w:after="0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Надавач/ка послуг повинен/на:</w:t>
      </w:r>
    </w:p>
    <w:p w:rsidR="00C23BB6" w:rsidRPr="00C23BB6" w:rsidRDefault="007C7BB0" w:rsidP="00C23BB6">
      <w:pPr>
        <w:numPr>
          <w:ilvl w:val="0"/>
          <w:numId w:val="21"/>
        </w:numPr>
        <w:spacing w:before="240"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7C7BB0">
        <w:rPr>
          <w:rFonts w:asciiTheme="minorHAnsi" w:hAnsiTheme="minorHAnsi" w:cstheme="minorHAnsi"/>
          <w:highlight w:val="white"/>
        </w:rPr>
        <w:t xml:space="preserve">мати право на здійснення діяльності, передбаченої цим технічним завданням </w:t>
      </w:r>
      <w:r w:rsidR="00C23BB6" w:rsidRPr="00C23BB6">
        <w:rPr>
          <w:rFonts w:asciiTheme="minorHAnsi" w:hAnsiTheme="minorHAnsi" w:cstheme="minorHAnsi"/>
        </w:rPr>
        <w:t>(КВЕД-2010: Клас 72.20 або/та 73.20);</w:t>
      </w:r>
    </w:p>
    <w:p w:rsidR="00C23BB6" w:rsidRPr="00C23BB6" w:rsidRDefault="00C23BB6" w:rsidP="00C23BB6">
      <w:pPr>
        <w:numPr>
          <w:ilvl w:val="0"/>
          <w:numId w:val="21"/>
        </w:numPr>
        <w:spacing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  <w:highlight w:val="white"/>
        </w:rPr>
        <w:t>відмінно володіти українською та англійською мовами;</w:t>
      </w:r>
    </w:p>
    <w:p w:rsidR="00C23BB6" w:rsidRPr="00C23BB6" w:rsidRDefault="00C23BB6" w:rsidP="00C23BB6">
      <w:pPr>
        <w:numPr>
          <w:ilvl w:val="0"/>
          <w:numId w:val="21"/>
        </w:numPr>
        <w:spacing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  <w:highlight w:val="white"/>
        </w:rPr>
        <w:t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територіальної цілісності України;</w:t>
      </w:r>
    </w:p>
    <w:p w:rsidR="00C23BB6" w:rsidRPr="00C23BB6" w:rsidRDefault="00C23BB6" w:rsidP="00C23BB6">
      <w:pPr>
        <w:numPr>
          <w:ilvl w:val="0"/>
          <w:numId w:val="21"/>
        </w:numPr>
        <w:spacing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  <w:highlight w:val="white"/>
        </w:rPr>
        <w:t>мати досвід роботи у громадському секторі або проектах міжнародної технічної допомоги, або надання послуг для організацій громадянського суспільства чи проектів міжнародної технічної допомоги, не менше 1 року;</w:t>
      </w:r>
    </w:p>
    <w:p w:rsidR="00C23BB6" w:rsidRDefault="00C23BB6" w:rsidP="00C23BB6">
      <w:pPr>
        <w:numPr>
          <w:ilvl w:val="0"/>
          <w:numId w:val="21"/>
        </w:numPr>
        <w:spacing w:after="0" w:line="276" w:lineRule="auto"/>
        <w:ind w:left="142" w:hanging="153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  <w:highlight w:val="white"/>
        </w:rPr>
        <w:t xml:space="preserve">мати повну вищу освіту (диплом бакалавра, спеціаліста або магістра) </w:t>
      </w:r>
      <w:proofErr w:type="spellStart"/>
      <w:r w:rsidRPr="00C23BB6">
        <w:rPr>
          <w:rFonts w:asciiTheme="minorHAnsi" w:hAnsiTheme="minorHAnsi" w:cstheme="minorHAnsi"/>
          <w:highlight w:val="white"/>
        </w:rPr>
        <w:t>соціогуманітарного</w:t>
      </w:r>
      <w:proofErr w:type="spellEnd"/>
      <w:r w:rsidRPr="00C23BB6">
        <w:rPr>
          <w:rFonts w:asciiTheme="minorHAnsi" w:hAnsiTheme="minorHAnsi" w:cstheme="minorHAnsi"/>
          <w:highlight w:val="white"/>
        </w:rPr>
        <w:t xml:space="preserve"> спрямування (політологія, соціологія, державне управління, міжнародні відносини, право (пріоритетні), однак можуть розглядатися й інші спеціальності). </w:t>
      </w:r>
    </w:p>
    <w:p w:rsidR="00C23BB6" w:rsidRPr="00781445" w:rsidRDefault="00C23BB6" w:rsidP="00220AF2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781445">
        <w:rPr>
          <w:rFonts w:asciiTheme="minorHAnsi" w:hAnsiTheme="minorHAnsi" w:cstheme="minorHAnsi"/>
          <w:b/>
        </w:rPr>
        <w:t>5. Інші умови</w:t>
      </w:r>
    </w:p>
    <w:p w:rsidR="00C23BB6" w:rsidRPr="00C23BB6" w:rsidRDefault="00C23BB6" w:rsidP="00220AF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lastRenderedPageBreak/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C23BB6" w:rsidRPr="00C23BB6" w:rsidRDefault="00C23BB6" w:rsidP="00220AF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C23BB6" w:rsidRPr="00C23BB6" w:rsidRDefault="00C23BB6" w:rsidP="00C23BB6">
      <w:pPr>
        <w:shd w:val="clear" w:color="auto" w:fill="FFFFFF"/>
        <w:spacing w:after="0"/>
        <w:ind w:left="540"/>
        <w:jc w:val="both"/>
        <w:rPr>
          <w:rFonts w:asciiTheme="minorHAnsi" w:hAnsiTheme="minorHAnsi" w:cstheme="minorHAnsi"/>
        </w:rPr>
      </w:pPr>
    </w:p>
    <w:p w:rsidR="00C23BB6" w:rsidRPr="00C23BB6" w:rsidRDefault="00C23BB6" w:rsidP="00C23BB6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АР, особами, які здійснюють свою діяльність з території АРК або особами, які проживають на території АРК.</w:t>
      </w:r>
    </w:p>
    <w:p w:rsidR="00C23BB6" w:rsidRPr="00C23BB6" w:rsidRDefault="00C23BB6" w:rsidP="00C23BB6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C23BB6" w:rsidRPr="00220AF2" w:rsidRDefault="00C23BB6" w:rsidP="00C23BB6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C23BB6">
        <w:rPr>
          <w:rFonts w:asciiTheme="minorHAnsi" w:hAnsiTheme="minorHAnsi" w:cstheme="minorHAnsi"/>
        </w:rPr>
        <w:t xml:space="preserve">Заявки мають бути підготовлені англійською мовою надіслані не пізніше </w:t>
      </w:r>
      <w:r w:rsidR="00220AF2">
        <w:rPr>
          <w:rFonts w:asciiTheme="minorHAnsi" w:hAnsiTheme="minorHAnsi" w:cstheme="minorHAnsi"/>
        </w:rPr>
        <w:t>7</w:t>
      </w:r>
      <w:r w:rsidRPr="00220AF2">
        <w:rPr>
          <w:rFonts w:asciiTheme="minorHAnsi" w:hAnsiTheme="minorHAnsi" w:cstheme="minorHAnsi"/>
        </w:rPr>
        <w:t xml:space="preserve"> </w:t>
      </w:r>
      <w:r w:rsidR="00220AF2">
        <w:rPr>
          <w:rFonts w:asciiTheme="minorHAnsi" w:hAnsiTheme="minorHAnsi" w:cstheme="minorHAnsi"/>
        </w:rPr>
        <w:t>черв</w:t>
      </w:r>
      <w:r w:rsidRPr="00220AF2">
        <w:rPr>
          <w:rFonts w:asciiTheme="minorHAnsi" w:hAnsiTheme="minorHAnsi" w:cstheme="minorHAnsi"/>
        </w:rPr>
        <w:t>ня 2021 року</w:t>
      </w:r>
      <w:r w:rsidRPr="00C23BB6">
        <w:rPr>
          <w:rFonts w:asciiTheme="minorHAnsi" w:hAnsiTheme="minorHAnsi" w:cstheme="minorHAnsi"/>
        </w:rPr>
        <w:t xml:space="preserve"> на електронну поштову скриньку ib@parliament.org.ua  (з поміткою </w:t>
      </w:r>
      <w:r w:rsidRPr="00220AF2">
        <w:rPr>
          <w:rFonts w:asciiTheme="minorHAnsi" w:hAnsiTheme="minorHAnsi" w:cstheme="minorHAnsi"/>
        </w:rPr>
        <w:t xml:space="preserve">«Тендер на послуги </w:t>
      </w:r>
      <w:r w:rsidR="00220AF2">
        <w:rPr>
          <w:rFonts w:asciiTheme="minorHAnsi" w:hAnsiTheme="minorHAnsi" w:cstheme="minorHAnsi"/>
        </w:rPr>
        <w:t xml:space="preserve">проведення </w:t>
      </w:r>
      <w:proofErr w:type="spellStart"/>
      <w:r w:rsidR="00220AF2">
        <w:rPr>
          <w:rFonts w:asciiTheme="minorHAnsi" w:hAnsiTheme="minorHAnsi" w:cstheme="minorHAnsi"/>
        </w:rPr>
        <w:t>соц</w:t>
      </w:r>
      <w:proofErr w:type="spellEnd"/>
      <w:r w:rsidR="00220AF2">
        <w:rPr>
          <w:rFonts w:asciiTheme="minorHAnsi" w:hAnsiTheme="minorHAnsi" w:cstheme="minorHAnsi"/>
        </w:rPr>
        <w:t>. опитування</w:t>
      </w:r>
      <w:r w:rsidRPr="00220AF2">
        <w:rPr>
          <w:rFonts w:asciiTheme="minorHAnsi" w:hAnsiTheme="minorHAnsi" w:cstheme="minorHAnsi"/>
        </w:rPr>
        <w:t>»).</w:t>
      </w:r>
    </w:p>
    <w:p w:rsidR="00C23BB6" w:rsidRPr="00C23BB6" w:rsidRDefault="00C23BB6" w:rsidP="00C23BB6">
      <w:pPr>
        <w:spacing w:after="0"/>
        <w:rPr>
          <w:rFonts w:asciiTheme="minorHAnsi" w:hAnsiTheme="minorHAnsi" w:cstheme="minorHAnsi"/>
        </w:rPr>
      </w:pPr>
    </w:p>
    <w:p w:rsidR="00340A9F" w:rsidRPr="00A53468" w:rsidRDefault="00340A9F">
      <w:pPr>
        <w:rPr>
          <w:rFonts w:asciiTheme="minorHAnsi" w:hAnsiTheme="minorHAnsi" w:cstheme="minorHAnsi"/>
        </w:rPr>
      </w:pPr>
    </w:p>
    <w:p w:rsidR="00340A9F" w:rsidRPr="00A53468" w:rsidRDefault="00340A9F">
      <w:pPr>
        <w:rPr>
          <w:rFonts w:asciiTheme="minorHAnsi" w:hAnsiTheme="minorHAnsi" w:cstheme="minorHAnsi"/>
        </w:rPr>
      </w:pPr>
    </w:p>
    <w:p w:rsidR="00340A9F" w:rsidRPr="00A53468" w:rsidRDefault="00340A9F">
      <w:pPr>
        <w:rPr>
          <w:rFonts w:asciiTheme="minorHAnsi" w:hAnsiTheme="minorHAnsi" w:cstheme="minorHAnsi"/>
        </w:rPr>
      </w:pPr>
    </w:p>
    <w:p w:rsidR="00340A9F" w:rsidRPr="00A53468" w:rsidRDefault="00340A9F">
      <w:pPr>
        <w:rPr>
          <w:rFonts w:asciiTheme="minorHAnsi" w:hAnsiTheme="minorHAnsi" w:cstheme="minorHAnsi"/>
        </w:rPr>
      </w:pPr>
    </w:p>
    <w:p w:rsidR="00340A9F" w:rsidRDefault="00340A9F">
      <w:pPr>
        <w:rPr>
          <w:rFonts w:asciiTheme="minorHAnsi" w:hAnsiTheme="minorHAnsi" w:cstheme="minorHAnsi"/>
        </w:rPr>
      </w:pPr>
    </w:p>
    <w:p w:rsidR="001E5BE8" w:rsidRDefault="001E5BE8">
      <w:pPr>
        <w:rPr>
          <w:rFonts w:asciiTheme="minorHAnsi" w:hAnsiTheme="minorHAnsi" w:cstheme="minorHAnsi"/>
        </w:rPr>
      </w:pPr>
    </w:p>
    <w:p w:rsidR="001E5BE8" w:rsidRDefault="001E5BE8">
      <w:pPr>
        <w:rPr>
          <w:rFonts w:asciiTheme="minorHAnsi" w:hAnsiTheme="minorHAnsi" w:cstheme="minorHAnsi"/>
        </w:rPr>
      </w:pPr>
    </w:p>
    <w:p w:rsidR="001E5BE8" w:rsidRDefault="001E5BE8">
      <w:pPr>
        <w:rPr>
          <w:rFonts w:asciiTheme="minorHAnsi" w:hAnsiTheme="minorHAnsi" w:cstheme="minorHAnsi"/>
        </w:rPr>
      </w:pPr>
    </w:p>
    <w:p w:rsidR="001E5BE8" w:rsidRDefault="001E5BE8">
      <w:pPr>
        <w:rPr>
          <w:rFonts w:asciiTheme="minorHAnsi" w:hAnsiTheme="minorHAnsi" w:cstheme="minorHAnsi"/>
        </w:rPr>
      </w:pPr>
    </w:p>
    <w:p w:rsidR="001E5BE8" w:rsidRDefault="001E5BE8">
      <w:pPr>
        <w:rPr>
          <w:rFonts w:asciiTheme="minorHAnsi" w:hAnsiTheme="minorHAnsi" w:cstheme="minorHAnsi"/>
        </w:rPr>
      </w:pPr>
    </w:p>
    <w:p w:rsidR="001E5BE8" w:rsidRPr="00A53468" w:rsidRDefault="001E5BE8">
      <w:pPr>
        <w:rPr>
          <w:rFonts w:asciiTheme="minorHAnsi" w:hAnsiTheme="minorHAnsi" w:cstheme="minorHAnsi"/>
        </w:rPr>
      </w:pPr>
    </w:p>
    <w:p w:rsidR="00340A9F" w:rsidRPr="00A53468" w:rsidRDefault="00340A9F">
      <w:pPr>
        <w:rPr>
          <w:rFonts w:asciiTheme="minorHAnsi" w:hAnsiTheme="minorHAnsi" w:cstheme="minorHAnsi"/>
        </w:rPr>
      </w:pPr>
    </w:p>
    <w:p w:rsidR="00340A9F" w:rsidRDefault="00340A9F">
      <w:pPr>
        <w:rPr>
          <w:rFonts w:asciiTheme="minorHAnsi" w:hAnsiTheme="minorHAnsi" w:cstheme="minorHAnsi"/>
        </w:rPr>
      </w:pPr>
    </w:p>
    <w:p w:rsidR="00220AF2" w:rsidRDefault="00220AF2">
      <w:pPr>
        <w:rPr>
          <w:rFonts w:asciiTheme="minorHAnsi" w:hAnsiTheme="minorHAnsi" w:cstheme="minorHAnsi"/>
        </w:rPr>
      </w:pPr>
    </w:p>
    <w:p w:rsidR="00220AF2" w:rsidRDefault="00220AF2">
      <w:pPr>
        <w:rPr>
          <w:rFonts w:asciiTheme="minorHAnsi" w:hAnsiTheme="minorHAnsi" w:cstheme="minorHAnsi"/>
        </w:rPr>
      </w:pPr>
    </w:p>
    <w:p w:rsidR="00220AF2" w:rsidRDefault="00220AF2">
      <w:pPr>
        <w:rPr>
          <w:rFonts w:asciiTheme="minorHAnsi" w:hAnsiTheme="minorHAnsi" w:cstheme="minorHAnsi"/>
        </w:rPr>
      </w:pPr>
    </w:p>
    <w:p w:rsidR="00220AF2" w:rsidRPr="00A53468" w:rsidRDefault="00220AF2">
      <w:pPr>
        <w:rPr>
          <w:rFonts w:asciiTheme="minorHAnsi" w:hAnsiTheme="minorHAnsi" w:cstheme="minorHAnsi"/>
        </w:rPr>
      </w:pPr>
    </w:p>
    <w:p w:rsidR="00494403" w:rsidRPr="00A53468" w:rsidRDefault="00494403">
      <w:pPr>
        <w:rPr>
          <w:rFonts w:asciiTheme="minorHAnsi" w:hAnsiTheme="minorHAnsi" w:cstheme="minorHAnsi"/>
        </w:rPr>
      </w:pPr>
    </w:p>
    <w:p w:rsidR="00494403" w:rsidRPr="00A53468" w:rsidRDefault="00494403">
      <w:pPr>
        <w:rPr>
          <w:rFonts w:asciiTheme="minorHAnsi" w:hAnsiTheme="minorHAnsi" w:cstheme="minorHAnsi"/>
        </w:rPr>
      </w:pPr>
    </w:p>
    <w:p w:rsidR="00340A9F" w:rsidRDefault="00340A9F">
      <w:pPr>
        <w:rPr>
          <w:rFonts w:asciiTheme="minorHAnsi" w:hAnsiTheme="minorHAnsi" w:cstheme="minorHAnsi"/>
        </w:rPr>
      </w:pPr>
    </w:p>
    <w:p w:rsidR="007C7BB0" w:rsidRPr="00A53468" w:rsidRDefault="007C7BB0">
      <w:pPr>
        <w:rPr>
          <w:rFonts w:asciiTheme="minorHAnsi" w:hAnsiTheme="minorHAnsi" w:cstheme="minorHAnsi"/>
        </w:rPr>
      </w:pPr>
    </w:p>
    <w:p w:rsidR="00340A9F" w:rsidRPr="00A53468" w:rsidRDefault="00340A9F">
      <w:pPr>
        <w:rPr>
          <w:rFonts w:asciiTheme="minorHAnsi" w:hAnsiTheme="minorHAnsi" w:cstheme="minorHAnsi"/>
        </w:rPr>
      </w:pPr>
    </w:p>
    <w:p w:rsidR="00340A9F" w:rsidRPr="00A53468" w:rsidRDefault="00494403">
      <w:pPr>
        <w:jc w:val="right"/>
        <w:rPr>
          <w:rFonts w:asciiTheme="minorHAnsi" w:hAnsiTheme="minorHAnsi" w:cstheme="minorHAnsi"/>
          <w:sz w:val="20"/>
          <w:szCs w:val="20"/>
        </w:rPr>
      </w:pPr>
      <w:r w:rsidRPr="00A53468">
        <w:rPr>
          <w:rFonts w:asciiTheme="minorHAnsi" w:hAnsiTheme="minorHAnsi" w:cstheme="minorHAnsi"/>
          <w:sz w:val="20"/>
          <w:szCs w:val="20"/>
        </w:rPr>
        <w:lastRenderedPageBreak/>
        <w:t>Додаток 2</w:t>
      </w:r>
    </w:p>
    <w:p w:rsidR="00340A9F" w:rsidRPr="00A53468" w:rsidRDefault="00494403">
      <w:pPr>
        <w:spacing w:after="120"/>
        <w:jc w:val="center"/>
        <w:rPr>
          <w:rFonts w:asciiTheme="minorHAnsi" w:eastAsia="Montserrat" w:hAnsiTheme="minorHAnsi" w:cstheme="minorHAnsi"/>
          <w:b/>
          <w:sz w:val="20"/>
          <w:szCs w:val="20"/>
        </w:rPr>
      </w:pPr>
      <w:r w:rsidRPr="00A53468">
        <w:rPr>
          <w:rFonts w:asciiTheme="minorHAnsi" w:eastAsia="Montserrat" w:hAnsiTheme="minorHAnsi" w:cstheme="minorHAnsi"/>
          <w:b/>
          <w:sz w:val="20"/>
          <w:szCs w:val="20"/>
        </w:rPr>
        <w:t>ЗАЯВКА НА УЧАСТЬ У ТЕНДЕРІ</w:t>
      </w:r>
    </w:p>
    <w:tbl>
      <w:tblPr>
        <w:tblStyle w:val="ac"/>
        <w:tblW w:w="99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6"/>
        <w:gridCol w:w="4594"/>
      </w:tblGrid>
      <w:tr w:rsidR="00340A9F" w:rsidRPr="00A53468">
        <w:trPr>
          <w:trHeight w:val="80"/>
        </w:trPr>
        <w:tc>
          <w:tcPr>
            <w:tcW w:w="9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center"/>
              <w:rPr>
                <w:rFonts w:asciiTheme="minorHAnsi" w:eastAsia="Montserrat" w:hAnsiTheme="minorHAnsi" w:cstheme="minorHAnsi"/>
                <w:i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i/>
                <w:sz w:val="16"/>
                <w:szCs w:val="16"/>
              </w:rPr>
              <w:t>Заповнюється Фахівцем/</w:t>
            </w:r>
            <w:proofErr w:type="spellStart"/>
            <w:r w:rsidRPr="00A53468">
              <w:rPr>
                <w:rFonts w:asciiTheme="minorHAnsi" w:eastAsia="Montserrat" w:hAnsiTheme="minorHAnsi" w:cstheme="minorHAnsi"/>
                <w:i/>
                <w:sz w:val="16"/>
                <w:szCs w:val="16"/>
              </w:rPr>
              <w:t>чинею</w:t>
            </w:r>
            <w:proofErr w:type="spellEnd"/>
            <w:r w:rsidRPr="00A53468">
              <w:rPr>
                <w:rFonts w:asciiTheme="minorHAnsi" w:eastAsia="Montserrat" w:hAnsiTheme="minorHAnsi" w:cstheme="minorHAnsi"/>
                <w:i/>
                <w:sz w:val="16"/>
                <w:szCs w:val="16"/>
              </w:rPr>
              <w:t xml:space="preserve"> із закупівель ГО “ЛАБОРАТОРІЯ ЗАКОНОДАВЧИХ ІНІЦІАТИВ”</w:t>
            </w:r>
          </w:p>
        </w:tc>
      </w:tr>
      <w:tr w:rsidR="00340A9F" w:rsidRPr="00A53468">
        <w:trPr>
          <w:trHeight w:val="25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 w:rsidP="00161532">
            <w:pPr>
              <w:spacing w:line="276" w:lineRule="auto"/>
              <w:ind w:left="100"/>
              <w:rPr>
                <w:rFonts w:asciiTheme="minorHAnsi" w:eastAsia="Montserrat" w:hAnsiTheme="minorHAnsi" w:cstheme="minorHAnsi"/>
                <w:sz w:val="18"/>
                <w:szCs w:val="18"/>
              </w:rPr>
            </w:pPr>
            <w:r w:rsidRPr="00A53468">
              <w:rPr>
                <w:rFonts w:asciiTheme="minorHAnsi" w:eastAsia="Montserrat" w:hAnsiTheme="minorHAnsi" w:cstheme="minorHAnsi"/>
                <w:sz w:val="18"/>
                <w:szCs w:val="18"/>
              </w:rPr>
              <w:t>Дата надходження заявки: “______” __________ 2021 р.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rPr>
                <w:rFonts w:asciiTheme="minorHAnsi" w:eastAsia="Montserrat" w:hAnsiTheme="minorHAnsi" w:cstheme="minorHAnsi"/>
                <w:sz w:val="18"/>
                <w:szCs w:val="18"/>
              </w:rPr>
            </w:pPr>
            <w:r w:rsidRPr="00A53468">
              <w:rPr>
                <w:rFonts w:asciiTheme="minorHAnsi" w:eastAsia="Montserrat" w:hAnsiTheme="minorHAnsi" w:cstheme="minorHAnsi"/>
                <w:sz w:val="18"/>
                <w:szCs w:val="18"/>
              </w:rPr>
              <w:t xml:space="preserve">Реєстраційний номер: № </w:t>
            </w:r>
          </w:p>
        </w:tc>
      </w:tr>
      <w:tr w:rsidR="00340A9F" w:rsidRPr="00A53468">
        <w:trPr>
          <w:trHeight w:val="25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532" w:rsidRPr="00A53468" w:rsidRDefault="00161532">
            <w:pPr>
              <w:spacing w:line="276" w:lineRule="auto"/>
              <w:ind w:left="100"/>
              <w:jc w:val="center"/>
              <w:rPr>
                <w:rFonts w:asciiTheme="minorHAnsi" w:eastAsia="Montserrat" w:hAnsiTheme="minorHAnsi" w:cstheme="minorHAnsi"/>
                <w:sz w:val="18"/>
                <w:szCs w:val="18"/>
              </w:rPr>
            </w:pPr>
          </w:p>
          <w:p w:rsidR="00340A9F" w:rsidRPr="00A53468" w:rsidRDefault="00494403">
            <w:pPr>
              <w:spacing w:line="276" w:lineRule="auto"/>
              <w:ind w:left="100"/>
              <w:jc w:val="center"/>
              <w:rPr>
                <w:rFonts w:asciiTheme="minorHAnsi" w:eastAsia="Montserrat" w:hAnsiTheme="minorHAnsi" w:cstheme="minorHAnsi"/>
                <w:sz w:val="18"/>
                <w:szCs w:val="18"/>
              </w:rPr>
            </w:pPr>
            <w:r w:rsidRPr="00A53468">
              <w:rPr>
                <w:rFonts w:asciiTheme="minorHAnsi" w:eastAsia="Montserrat" w:hAnsiTheme="minorHAnsi" w:cstheme="minorHAnsi"/>
                <w:sz w:val="18"/>
                <w:szCs w:val="18"/>
              </w:rPr>
              <w:t>ФіЗ ____________________________________ прізвище, ініціали</w:t>
            </w:r>
          </w:p>
        </w:tc>
      </w:tr>
    </w:tbl>
    <w:p w:rsidR="00340A9F" w:rsidRPr="00A53468" w:rsidRDefault="00340A9F">
      <w:pPr>
        <w:spacing w:line="276" w:lineRule="auto"/>
        <w:jc w:val="center"/>
        <w:rPr>
          <w:rFonts w:asciiTheme="minorHAnsi" w:eastAsia="Montserrat" w:hAnsiTheme="minorHAnsi" w:cstheme="minorHAnsi"/>
          <w:b/>
          <w:sz w:val="20"/>
          <w:szCs w:val="20"/>
        </w:rPr>
      </w:pPr>
    </w:p>
    <w:p w:rsidR="00340A9F" w:rsidRPr="00A53468" w:rsidRDefault="00494403">
      <w:pPr>
        <w:spacing w:line="276" w:lineRule="auto"/>
        <w:jc w:val="center"/>
        <w:rPr>
          <w:rFonts w:asciiTheme="minorHAnsi" w:eastAsia="Montserrat" w:hAnsiTheme="minorHAnsi" w:cstheme="minorHAnsi"/>
          <w:b/>
          <w:sz w:val="20"/>
          <w:szCs w:val="20"/>
        </w:rPr>
      </w:pPr>
      <w:r w:rsidRPr="00A53468">
        <w:rPr>
          <w:rFonts w:asciiTheme="minorHAnsi" w:eastAsia="Montserrat" w:hAnsiTheme="minorHAnsi" w:cstheme="minorHAnsi"/>
          <w:b/>
          <w:sz w:val="20"/>
          <w:szCs w:val="20"/>
        </w:rPr>
        <w:t>КОМЕРЦІЙНА ПРОПОЗИЦІЯ</w:t>
      </w:r>
    </w:p>
    <w:p w:rsidR="00340A9F" w:rsidRPr="00A53468" w:rsidRDefault="00494403">
      <w:pPr>
        <w:spacing w:after="120"/>
        <w:jc w:val="both"/>
        <w:rPr>
          <w:rFonts w:asciiTheme="minorHAnsi" w:eastAsia="Montserrat" w:hAnsiTheme="minorHAnsi" w:cstheme="minorHAnsi"/>
          <w:sz w:val="20"/>
          <w:szCs w:val="20"/>
        </w:rPr>
      </w:pPr>
      <w:r w:rsidRPr="00A53468">
        <w:rPr>
          <w:rFonts w:asciiTheme="minorHAnsi" w:eastAsia="Montserrat" w:hAnsiTheme="minorHAnsi" w:cstheme="minorHAnsi"/>
          <w:sz w:val="20"/>
          <w:szCs w:val="20"/>
        </w:rPr>
        <w:t>Ознайомившись із оголошенням про проведення тендеру на &lt;</w:t>
      </w:r>
      <w:r w:rsidRPr="00A53468">
        <w:rPr>
          <w:rFonts w:asciiTheme="minorHAnsi" w:eastAsia="Montserrat" w:hAnsiTheme="minorHAnsi" w:cstheme="minorHAnsi"/>
          <w:i/>
          <w:sz w:val="20"/>
          <w:szCs w:val="20"/>
        </w:rPr>
        <w:t>найменування предмету закупівлі</w:t>
      </w:r>
      <w:r w:rsidRPr="00A53468">
        <w:rPr>
          <w:rFonts w:asciiTheme="minorHAnsi" w:eastAsia="Montserrat" w:hAnsiTheme="minorHAnsi" w:cstheme="minorHAnsi"/>
          <w:sz w:val="20"/>
          <w:szCs w:val="20"/>
        </w:rPr>
        <w:t xml:space="preserve">&gt; (далі – Оголошення), ми, які нижче підписалися, пропонуємо нижчезазначені товари/роботи/послуги у відповідності до умов вищезазначеного Оголошення. </w:t>
      </w:r>
    </w:p>
    <w:p w:rsidR="00340A9F" w:rsidRPr="00A53468" w:rsidRDefault="00494403">
      <w:pPr>
        <w:rPr>
          <w:rFonts w:asciiTheme="minorHAnsi" w:eastAsia="Montserrat" w:hAnsiTheme="minorHAnsi" w:cstheme="minorHAnsi"/>
          <w:b/>
          <w:sz w:val="20"/>
          <w:szCs w:val="20"/>
        </w:rPr>
      </w:pPr>
      <w:bookmarkStart w:id="2" w:name="_heading=h.1fob9te" w:colFirst="0" w:colLast="0"/>
      <w:bookmarkEnd w:id="2"/>
      <w:r w:rsidRPr="00A53468">
        <w:rPr>
          <w:rFonts w:asciiTheme="minorHAnsi" w:eastAsia="Montserrat" w:hAnsiTheme="minorHAnsi" w:cstheme="minorHAnsi"/>
          <w:b/>
          <w:sz w:val="20"/>
          <w:szCs w:val="20"/>
        </w:rPr>
        <w:t>1. ЗАГАЛЬНІ ВІДОМОСТІ ПРО УЧАСНИКА/ЦЮ</w:t>
      </w:r>
    </w:p>
    <w:tbl>
      <w:tblPr>
        <w:tblStyle w:val="ad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6"/>
        <w:gridCol w:w="4999"/>
      </w:tblGrid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Найменування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Юридична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Фактична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ПІБ та посада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Номер телефону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ПІБ, посада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Адреса веб-сайту: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Банківські реквізити: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0A9F" w:rsidRPr="00A53468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right="-115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Види діяльності учасника згідно Довідки з ЄДР та/або статуту юридичної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ind w:left="100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340A9F" w:rsidRPr="00A53468" w:rsidRDefault="00340A9F">
      <w:pPr>
        <w:spacing w:line="276" w:lineRule="auto"/>
        <w:jc w:val="both"/>
        <w:rPr>
          <w:rFonts w:asciiTheme="minorHAnsi" w:eastAsia="Montserrat" w:hAnsiTheme="minorHAnsi" w:cstheme="minorHAnsi"/>
          <w:sz w:val="20"/>
          <w:szCs w:val="20"/>
        </w:rPr>
      </w:pPr>
    </w:p>
    <w:p w:rsidR="00340A9F" w:rsidRPr="00A53468" w:rsidRDefault="00494403">
      <w:pPr>
        <w:rPr>
          <w:rFonts w:asciiTheme="minorHAnsi" w:eastAsia="Montserrat" w:hAnsiTheme="minorHAnsi" w:cstheme="minorHAnsi"/>
          <w:b/>
          <w:sz w:val="20"/>
          <w:szCs w:val="20"/>
        </w:rPr>
      </w:pPr>
      <w:r w:rsidRPr="00A53468">
        <w:rPr>
          <w:rFonts w:asciiTheme="minorHAnsi" w:hAnsiTheme="minorHAnsi" w:cstheme="minorHAnsi"/>
        </w:rPr>
        <w:br w:type="page"/>
      </w:r>
    </w:p>
    <w:p w:rsidR="00340A9F" w:rsidRPr="00A53468" w:rsidRDefault="00494403">
      <w:pPr>
        <w:spacing w:after="120"/>
        <w:jc w:val="both"/>
        <w:rPr>
          <w:rFonts w:asciiTheme="minorHAnsi" w:eastAsia="Montserrat" w:hAnsiTheme="minorHAnsi" w:cstheme="minorHAnsi"/>
          <w:b/>
          <w:sz w:val="20"/>
          <w:szCs w:val="20"/>
        </w:rPr>
      </w:pPr>
      <w:r w:rsidRPr="00A53468">
        <w:rPr>
          <w:rFonts w:asciiTheme="minorHAnsi" w:eastAsia="Montserrat" w:hAnsiTheme="minorHAnsi" w:cstheme="minorHAnsi"/>
          <w:b/>
          <w:sz w:val="20"/>
          <w:szCs w:val="20"/>
        </w:rPr>
        <w:lastRenderedPageBreak/>
        <w:t>2. ЦІНОВА ПРОПОЗИЦІЯ</w:t>
      </w:r>
    </w:p>
    <w:tbl>
      <w:tblPr>
        <w:tblStyle w:val="ae"/>
        <w:tblW w:w="97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0"/>
        <w:gridCol w:w="2865"/>
      </w:tblGrid>
      <w:tr w:rsidR="00340A9F" w:rsidRPr="00A53468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Найменування товарів/робіт/послуг, передбачених тендерною документацією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Вартість, грн</w:t>
            </w:r>
          </w:p>
        </w:tc>
      </w:tr>
      <w:tr w:rsidR="00340A9F" w:rsidRPr="00A53468">
        <w:trPr>
          <w:trHeight w:val="3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</w:tr>
      <w:tr w:rsidR="00340A9F" w:rsidRPr="00A53468">
        <w:trPr>
          <w:trHeight w:val="208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</w:tr>
      <w:tr w:rsidR="00340A9F" w:rsidRPr="00A53468">
        <w:trPr>
          <w:trHeight w:val="329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</w:tr>
      <w:tr w:rsidR="00340A9F" w:rsidRPr="00A53468">
        <w:trPr>
          <w:trHeight w:val="173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right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ВСЬОГО БЕЗ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</w:pPr>
          </w:p>
        </w:tc>
      </w:tr>
      <w:tr w:rsidR="00340A9F" w:rsidRPr="00A53468">
        <w:trPr>
          <w:trHeight w:val="307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right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Знижка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</w:pPr>
          </w:p>
        </w:tc>
      </w:tr>
      <w:tr w:rsidR="00340A9F" w:rsidRPr="00A53468">
        <w:trPr>
          <w:trHeight w:val="2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right"/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340A9F">
            <w:pPr>
              <w:spacing w:line="276" w:lineRule="auto"/>
              <w:jc w:val="center"/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</w:pPr>
          </w:p>
        </w:tc>
      </w:tr>
      <w:tr w:rsidR="00340A9F" w:rsidRPr="00A53468">
        <w:trPr>
          <w:trHeight w:val="25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right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>ВСЬОГО 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9F" w:rsidRPr="00A53468" w:rsidRDefault="00494403">
            <w:pPr>
              <w:spacing w:line="276" w:lineRule="auto"/>
              <w:jc w:val="both"/>
              <w:rPr>
                <w:rFonts w:asciiTheme="minorHAnsi" w:eastAsia="Montserrat" w:hAnsiTheme="minorHAnsi" w:cstheme="minorHAnsi"/>
                <w:sz w:val="16"/>
                <w:szCs w:val="16"/>
              </w:rPr>
            </w:pPr>
            <w:r w:rsidRPr="00A53468">
              <w:rPr>
                <w:rFonts w:asciiTheme="minorHAnsi" w:eastAsia="Montserrat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340A9F" w:rsidRPr="00A53468" w:rsidRDefault="00494403">
      <w:pPr>
        <w:spacing w:line="276" w:lineRule="auto"/>
        <w:jc w:val="both"/>
        <w:rPr>
          <w:rFonts w:asciiTheme="minorHAnsi" w:eastAsia="Montserrat" w:hAnsiTheme="minorHAnsi" w:cstheme="minorHAnsi"/>
          <w:sz w:val="20"/>
          <w:szCs w:val="20"/>
        </w:rPr>
      </w:pPr>
      <w:r w:rsidRPr="00A53468">
        <w:rPr>
          <w:rFonts w:asciiTheme="minorHAnsi" w:eastAsia="Montserrat" w:hAnsiTheme="minorHAnsi" w:cstheme="minorHAnsi"/>
          <w:sz w:val="20"/>
          <w:szCs w:val="20"/>
        </w:rPr>
        <w:t xml:space="preserve">Цінова пропозиція складена станом на  __ ____________ 2021 р. </w:t>
      </w:r>
    </w:p>
    <w:p w:rsidR="00340A9F" w:rsidRPr="00A53468" w:rsidRDefault="00494403">
      <w:pPr>
        <w:spacing w:line="276" w:lineRule="auto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Підписанням та поданням цієї комерційної пропозиції &lt;</w:t>
      </w:r>
      <w:r w:rsidRPr="00A53468">
        <w:rPr>
          <w:rFonts w:asciiTheme="minorHAnsi" w:eastAsia="Montserrat" w:hAnsiTheme="minorHAnsi" w:cstheme="minorHAnsi"/>
          <w:i/>
          <w:sz w:val="16"/>
          <w:szCs w:val="16"/>
        </w:rPr>
        <w:t>повне найменування учасника/ці тендеру</w:t>
      </w:r>
      <w:r w:rsidRPr="00A53468">
        <w:rPr>
          <w:rFonts w:asciiTheme="minorHAnsi" w:eastAsia="Montserrat" w:hAnsiTheme="minorHAnsi" w:cstheme="minorHAnsi"/>
          <w:sz w:val="16"/>
          <w:szCs w:val="16"/>
        </w:rPr>
        <w:t>&gt;  зобов’язується у випадку визначення цієї пропозиції переможною ГО “ЛАБОРАТОРІЯ ЗАКОНОДАВЧИХ ІНІЦІАТИВ” (далі – Лабораторія):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надати необхідні послуги/виконати роботи/поставити товари у відповідності з умовами цієї комерційної пропозиції;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:rsidR="00340A9F" w:rsidRPr="00A53468" w:rsidRDefault="004944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53"/>
        <w:jc w:val="both"/>
        <w:rPr>
          <w:rFonts w:asciiTheme="minorHAnsi" w:eastAsia="Montserrat" w:hAnsiTheme="minorHAnsi" w:cstheme="minorHAnsi"/>
          <w:color w:val="000000"/>
          <w:sz w:val="16"/>
          <w:szCs w:val="16"/>
        </w:rPr>
      </w:pPr>
      <w:r w:rsidRPr="00A53468">
        <w:rPr>
          <w:rFonts w:asciiTheme="minorHAnsi" w:eastAsia="Montserrat" w:hAnsiTheme="minorHAnsi" w:cstheme="minorHAnsi"/>
          <w:color w:val="000000"/>
          <w:sz w:val="16"/>
          <w:szCs w:val="16"/>
        </w:rPr>
        <w:t>Підписанням та поданням цієї комерційної пропозиції учасник/ця тендеру погоджується з наступним: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учасник/ця ознайомлений/а з Оголошенням, яке опубліковано на веб-сайті Лабораторії та/або спеціалізованому ЕТМ;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ць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закупівлі або потенційних учасників/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ць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закупівлі;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Лабораторія залишає за собою право відхилити комерційні пропозиції всіх учасників/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ць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тендеру у разі їхньої невідповідності;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ця комерційна пропозиція та Оголошення є невід’ємними частинами відповідного договору, котрий буде укладений між Лабораторією та переможцем/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ицею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тендеру;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участь у тендері пов’язаних осіб або змова учасників/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ць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тендеру забороняється. У разі виявлення таких фактів, результати тендеру будуть скасовані або договір з відповідним/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ою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постачальником/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цею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буде достроково розірвано в односторонньому порядку з обов’язковим поверненням всього отриманого таким/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ою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виконавцем/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ицею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за договором та відшкодуванням збитків, завданих Лабораторії;</w:t>
      </w:r>
    </w:p>
    <w:p w:rsidR="00340A9F" w:rsidRPr="00A53468" w:rsidRDefault="0049440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переможець/</w:t>
      </w:r>
      <w:proofErr w:type="spellStart"/>
      <w:r w:rsidRPr="00A53468">
        <w:rPr>
          <w:rFonts w:asciiTheme="minorHAnsi" w:eastAsia="Montserrat" w:hAnsiTheme="minorHAnsi" w:cstheme="minorHAnsi"/>
          <w:sz w:val="16"/>
          <w:szCs w:val="16"/>
        </w:rPr>
        <w:t>иця</w:t>
      </w:r>
      <w:proofErr w:type="spellEnd"/>
      <w:r w:rsidRPr="00A53468">
        <w:rPr>
          <w:rFonts w:asciiTheme="minorHAnsi" w:eastAsia="Montserrat" w:hAnsiTheme="minorHAnsi" w:cstheme="minorHAnsi"/>
          <w:sz w:val="16"/>
          <w:szCs w:val="16"/>
        </w:rPr>
        <w:t xml:space="preserve">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:rsidR="00340A9F" w:rsidRPr="00A53468" w:rsidRDefault="00340A9F">
      <w:pPr>
        <w:spacing w:line="276" w:lineRule="auto"/>
        <w:jc w:val="both"/>
        <w:rPr>
          <w:rFonts w:asciiTheme="minorHAnsi" w:eastAsia="Montserrat" w:hAnsiTheme="minorHAnsi" w:cstheme="minorHAnsi"/>
          <w:sz w:val="16"/>
          <w:szCs w:val="16"/>
        </w:rPr>
      </w:pPr>
    </w:p>
    <w:p w:rsidR="00340A9F" w:rsidRPr="00A53468" w:rsidRDefault="00494403">
      <w:pPr>
        <w:spacing w:line="276" w:lineRule="auto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:rsidR="00340A9F" w:rsidRPr="00A53468" w:rsidRDefault="00494403">
      <w:pPr>
        <w:spacing w:line="276" w:lineRule="auto"/>
        <w:jc w:val="both"/>
        <w:rPr>
          <w:rFonts w:asciiTheme="minorHAnsi" w:eastAsia="Montserrat" w:hAnsiTheme="minorHAnsi" w:cstheme="minorHAnsi"/>
          <w:sz w:val="16"/>
          <w:szCs w:val="16"/>
        </w:rPr>
      </w:pPr>
      <w:r w:rsidRPr="00A53468">
        <w:rPr>
          <w:rFonts w:asciiTheme="minorHAnsi" w:eastAsia="Montserrat" w:hAnsiTheme="minorHAnsi" w:cstheme="minorHAnsi"/>
          <w:sz w:val="16"/>
          <w:szCs w:val="16"/>
        </w:rPr>
        <w:t>Уповноважена особа на підпис комерційної пропозиції від імені &lt;назва учасника/ці тендеру&gt; згідно статуту:</w:t>
      </w:r>
    </w:p>
    <w:p w:rsidR="00340A9F" w:rsidRPr="00A53468" w:rsidRDefault="00494403">
      <w:pPr>
        <w:rPr>
          <w:rFonts w:asciiTheme="minorHAnsi" w:eastAsia="Montserrat" w:hAnsiTheme="minorHAnsi" w:cstheme="minorHAnsi"/>
          <w:sz w:val="20"/>
          <w:szCs w:val="20"/>
        </w:rPr>
      </w:pPr>
      <w:r w:rsidRPr="00A53468">
        <w:rPr>
          <w:rFonts w:asciiTheme="minorHAnsi" w:eastAsia="Montserrat" w:hAnsiTheme="minorHAnsi" w:cstheme="minorHAnsi"/>
          <w:sz w:val="20"/>
          <w:szCs w:val="20"/>
        </w:rPr>
        <w:t xml:space="preserve">Дата: </w:t>
      </w:r>
    </w:p>
    <w:p w:rsidR="00340A9F" w:rsidRPr="00A53468" w:rsidRDefault="00494403">
      <w:pPr>
        <w:rPr>
          <w:rFonts w:asciiTheme="minorHAnsi" w:eastAsia="Montserrat" w:hAnsiTheme="minorHAnsi" w:cstheme="minorHAnsi"/>
          <w:sz w:val="20"/>
          <w:szCs w:val="20"/>
        </w:rPr>
      </w:pPr>
      <w:r w:rsidRPr="00A53468">
        <w:rPr>
          <w:rFonts w:asciiTheme="minorHAnsi" w:eastAsia="Montserrat" w:hAnsiTheme="minorHAnsi" w:cstheme="minorHAnsi"/>
          <w:sz w:val="20"/>
          <w:szCs w:val="20"/>
        </w:rPr>
        <w:t>ПІБ підписанта/</w:t>
      </w:r>
      <w:proofErr w:type="spellStart"/>
      <w:r w:rsidRPr="00A53468">
        <w:rPr>
          <w:rFonts w:asciiTheme="minorHAnsi" w:eastAsia="Montserrat" w:hAnsiTheme="minorHAnsi" w:cstheme="minorHAnsi"/>
          <w:sz w:val="20"/>
          <w:szCs w:val="20"/>
        </w:rPr>
        <w:t>ки</w:t>
      </w:r>
      <w:proofErr w:type="spellEnd"/>
      <w:r w:rsidRPr="00A53468">
        <w:rPr>
          <w:rFonts w:asciiTheme="minorHAnsi" w:eastAsia="Montserrat" w:hAnsiTheme="minorHAnsi" w:cstheme="minorHAnsi"/>
          <w:sz w:val="20"/>
          <w:szCs w:val="20"/>
        </w:rPr>
        <w:t xml:space="preserve">: </w:t>
      </w:r>
    </w:p>
    <w:p w:rsidR="00340A9F" w:rsidRPr="00A53468" w:rsidRDefault="00494403">
      <w:pPr>
        <w:rPr>
          <w:rFonts w:asciiTheme="minorHAnsi" w:eastAsia="Montserrat" w:hAnsiTheme="minorHAnsi" w:cstheme="minorHAnsi"/>
          <w:sz w:val="20"/>
          <w:szCs w:val="20"/>
        </w:rPr>
      </w:pPr>
      <w:r w:rsidRPr="00A53468">
        <w:rPr>
          <w:rFonts w:asciiTheme="minorHAnsi" w:eastAsia="Montserrat" w:hAnsiTheme="minorHAnsi" w:cstheme="minorHAnsi"/>
          <w:sz w:val="20"/>
          <w:szCs w:val="20"/>
        </w:rPr>
        <w:t xml:space="preserve">Посада: </w:t>
      </w:r>
    </w:p>
    <w:p w:rsidR="00340A9F" w:rsidRPr="00A53468" w:rsidRDefault="00494403">
      <w:pPr>
        <w:rPr>
          <w:rFonts w:asciiTheme="minorHAnsi" w:eastAsia="Montserrat" w:hAnsiTheme="minorHAnsi" w:cstheme="minorHAnsi"/>
          <w:sz w:val="20"/>
          <w:szCs w:val="20"/>
        </w:rPr>
      </w:pPr>
      <w:r w:rsidRPr="00A53468">
        <w:rPr>
          <w:rFonts w:asciiTheme="minorHAnsi" w:eastAsia="Montserrat" w:hAnsiTheme="minorHAnsi" w:cstheme="minorHAnsi"/>
          <w:sz w:val="20"/>
          <w:szCs w:val="20"/>
        </w:rPr>
        <w:t xml:space="preserve">Підпис: </w:t>
      </w:r>
    </w:p>
    <w:p w:rsidR="00340A9F" w:rsidRPr="00A53468" w:rsidRDefault="00340A9F">
      <w:pPr>
        <w:jc w:val="right"/>
        <w:rPr>
          <w:rFonts w:asciiTheme="minorHAnsi" w:hAnsiTheme="minorHAnsi" w:cstheme="minorHAnsi"/>
        </w:rPr>
      </w:pPr>
    </w:p>
    <w:sectPr w:rsidR="00340A9F" w:rsidRPr="00A53468" w:rsidSect="00A53468">
      <w:pgSz w:w="11900" w:h="16840"/>
      <w:pgMar w:top="709" w:right="701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E35"/>
    <w:multiLevelType w:val="multilevel"/>
    <w:tmpl w:val="15D84D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34681"/>
    <w:multiLevelType w:val="multilevel"/>
    <w:tmpl w:val="0E008B4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04447"/>
    <w:multiLevelType w:val="multilevel"/>
    <w:tmpl w:val="488EF2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8F625D"/>
    <w:multiLevelType w:val="multilevel"/>
    <w:tmpl w:val="A1607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8543A7"/>
    <w:multiLevelType w:val="multilevel"/>
    <w:tmpl w:val="2A9614B4"/>
    <w:lvl w:ilvl="0">
      <w:start w:val="1"/>
      <w:numFmt w:val="bullet"/>
      <w:pStyle w:val="3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A94C2F"/>
    <w:multiLevelType w:val="multilevel"/>
    <w:tmpl w:val="E74CC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F056B6"/>
    <w:multiLevelType w:val="multilevel"/>
    <w:tmpl w:val="A11C49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AE21E2"/>
    <w:multiLevelType w:val="multilevel"/>
    <w:tmpl w:val="18AA8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1A2CC2"/>
    <w:multiLevelType w:val="multilevel"/>
    <w:tmpl w:val="7ED086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006072"/>
    <w:multiLevelType w:val="multilevel"/>
    <w:tmpl w:val="6F7205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895CE4"/>
    <w:multiLevelType w:val="multilevel"/>
    <w:tmpl w:val="A198C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8F3F83"/>
    <w:multiLevelType w:val="multilevel"/>
    <w:tmpl w:val="AFB8C2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B702D9"/>
    <w:multiLevelType w:val="multilevel"/>
    <w:tmpl w:val="E8FE1D6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7B03BB"/>
    <w:multiLevelType w:val="multilevel"/>
    <w:tmpl w:val="B5805F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762E0E"/>
    <w:multiLevelType w:val="multilevel"/>
    <w:tmpl w:val="FBB85280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574B7F"/>
    <w:multiLevelType w:val="multilevel"/>
    <w:tmpl w:val="F5E02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D34772"/>
    <w:multiLevelType w:val="hybridMultilevel"/>
    <w:tmpl w:val="55A86FCA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A3F05"/>
    <w:multiLevelType w:val="multilevel"/>
    <w:tmpl w:val="DF0686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655DDC"/>
    <w:multiLevelType w:val="multilevel"/>
    <w:tmpl w:val="F5509F68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5E1730"/>
    <w:multiLevelType w:val="multilevel"/>
    <w:tmpl w:val="900EEF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74425B"/>
    <w:multiLevelType w:val="multilevel"/>
    <w:tmpl w:val="C16AB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16"/>
  </w:num>
  <w:num w:numId="9">
    <w:abstractNumId w:val="13"/>
  </w:num>
  <w:num w:numId="10">
    <w:abstractNumId w:val="14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15"/>
  </w:num>
  <w:num w:numId="17">
    <w:abstractNumId w:val="19"/>
  </w:num>
  <w:num w:numId="18">
    <w:abstractNumId w:val="18"/>
  </w:num>
  <w:num w:numId="19">
    <w:abstractNumId w:val="2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F"/>
    <w:rsid w:val="00161532"/>
    <w:rsid w:val="001E5BE8"/>
    <w:rsid w:val="00220AF2"/>
    <w:rsid w:val="00311944"/>
    <w:rsid w:val="00340A9F"/>
    <w:rsid w:val="00494403"/>
    <w:rsid w:val="005A1AC8"/>
    <w:rsid w:val="0072162E"/>
    <w:rsid w:val="00781445"/>
    <w:rsid w:val="007C7BB0"/>
    <w:rsid w:val="007E21F4"/>
    <w:rsid w:val="00A53468"/>
    <w:rsid w:val="00C23BB6"/>
    <w:rsid w:val="00CB5584"/>
    <w:rsid w:val="00D80DD9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561E"/>
  <w15:docId w15:val="{34163694-4AFC-4F6F-92EE-F41B4F4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4804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0486"/>
    <w:pPr>
      <w:spacing w:after="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/>
    <w:unhideWhenUsed/>
    <w:rsid w:val="005B25C8"/>
    <w:pPr>
      <w:numPr>
        <w:numId w:val="4"/>
      </w:numPr>
      <w:spacing w:after="0" w:line="240" w:lineRule="auto"/>
      <w:contextualSpacing/>
    </w:pPr>
  </w:style>
  <w:style w:type="table" w:styleId="a7">
    <w:name w:val="Table Grid"/>
    <w:basedOn w:val="a1"/>
    <w:uiPriority w:val="39"/>
    <w:rsid w:val="005B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B0A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E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hyBA0B7uH1ZH+aC4MjikU7ULQ==">AMUW2mVjkg9ijm9GNm75Q9kM4KCZwrZDSHlDIcZqgimr+y7ONB5ol7nvnqisG37chNjYMmHElYFqbMXyev6pGlVPyT/AnkIzjiVylvCF2Auc3RrCSsK6ZYjai31NHpdA3uH/UFpgmk00Z1td62aK3btutsZMnRBbZQATkw6N8mUeHLEVe1Xqt5Lo6KCuYlD3SwP+8QnBCUQzX2hIcIuR36ijt6/rfboDGLSf3qTT+0ekGqk/kv6jx7Womqdh1o7dxrR7G4FCOvjRCMLgN1A4Y2ZBc9OOfunGy2QOQke26CLrGUJ9pSjdgZ3pd4P6Ppj5RX63GgkrAvffbe2azTLisU7W7VGjGmkY3eDxgKpUQKI0u7kJK0bD0g/XkPTtiTl+ht5l/PxMD9cnsLXmZNfLmIOM+lSBB3JKbM2K2RaYmD9MF1F94JTJRVE9yMDtnAlMnEp8wQt/7u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7778</Words>
  <Characters>4434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dcterms:created xsi:type="dcterms:W3CDTF">2021-05-28T16:10:00Z</dcterms:created>
  <dcterms:modified xsi:type="dcterms:W3CDTF">2021-05-28T16:50:00Z</dcterms:modified>
</cp:coreProperties>
</file>