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233A0" w14:textId="231EA2EC" w:rsidR="00343912" w:rsidRDefault="00BF0698" w:rsidP="00343912">
      <w:pPr>
        <w:pStyle w:val="8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/>
          <w:i w:val="0"/>
          <w:color w:val="000000"/>
          <w:lang w:val="uk-UA"/>
        </w:rPr>
      </w:pPr>
      <w:r w:rsidRPr="004B22E0">
        <w:rPr>
          <w:rFonts w:ascii="Times New Roman" w:hAnsi="Times New Roman"/>
          <w:b/>
          <w:i w:val="0"/>
          <w:caps/>
          <w:color w:val="000000"/>
          <w:lang w:val="uk-UA"/>
        </w:rPr>
        <w:t>ог</w:t>
      </w:r>
      <w:r w:rsidR="00E247A9" w:rsidRPr="004B22E0">
        <w:rPr>
          <w:rFonts w:ascii="Times New Roman" w:hAnsi="Times New Roman"/>
          <w:b/>
          <w:i w:val="0"/>
          <w:caps/>
          <w:color w:val="000000"/>
          <w:lang w:val="uk-UA"/>
        </w:rPr>
        <w:t>о</w:t>
      </w:r>
      <w:r w:rsidRPr="004B22E0">
        <w:rPr>
          <w:rFonts w:ascii="Times New Roman" w:hAnsi="Times New Roman"/>
          <w:b/>
          <w:i w:val="0"/>
          <w:caps/>
          <w:color w:val="000000"/>
          <w:lang w:val="uk-UA"/>
        </w:rPr>
        <w:t>лошення</w:t>
      </w:r>
      <w:r w:rsidR="005A19AC" w:rsidRPr="004B22E0">
        <w:rPr>
          <w:rFonts w:ascii="Times New Roman" w:hAnsi="Times New Roman"/>
          <w:b/>
          <w:i w:val="0"/>
          <w:caps/>
          <w:color w:val="000000"/>
          <w:lang w:val="uk-UA"/>
        </w:rPr>
        <w:t xml:space="preserve"> </w:t>
      </w:r>
      <w:r w:rsidRPr="004B22E0">
        <w:rPr>
          <w:rFonts w:ascii="Times New Roman" w:hAnsi="Times New Roman"/>
          <w:b/>
          <w:i w:val="0"/>
          <w:caps/>
          <w:color w:val="000000"/>
          <w:lang w:val="uk-UA"/>
        </w:rPr>
        <w:t>ПРО</w:t>
      </w:r>
      <w:r w:rsidR="005A19AC" w:rsidRPr="004B22E0">
        <w:rPr>
          <w:rFonts w:ascii="Times New Roman" w:hAnsi="Times New Roman"/>
          <w:b/>
          <w:i w:val="0"/>
          <w:color w:val="000000"/>
          <w:lang w:val="uk-UA"/>
        </w:rPr>
        <w:t xml:space="preserve"> ПРОВЕДЕ</w:t>
      </w:r>
      <w:r w:rsidR="00F47BE8" w:rsidRPr="004B22E0">
        <w:rPr>
          <w:rFonts w:ascii="Times New Roman" w:hAnsi="Times New Roman"/>
          <w:b/>
          <w:i w:val="0"/>
          <w:color w:val="000000"/>
          <w:lang w:val="uk-UA"/>
        </w:rPr>
        <w:t xml:space="preserve">ННЯ ТЕНДЕРУ </w:t>
      </w:r>
    </w:p>
    <w:p w14:paraId="7D536CB8" w14:textId="00C06E9E" w:rsidR="00BF0698" w:rsidRPr="00106387" w:rsidRDefault="00343912" w:rsidP="00A54BA5">
      <w:pPr>
        <w:pStyle w:val="8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/>
          <w:i w:val="0"/>
          <w:color w:val="000000"/>
          <w:lang w:val="uk-UA"/>
        </w:rPr>
      </w:pPr>
      <w:r>
        <w:rPr>
          <w:rFonts w:ascii="Times New Roman" w:hAnsi="Times New Roman"/>
          <w:b/>
          <w:i w:val="0"/>
          <w:color w:val="000000"/>
          <w:lang w:val="uk-UA"/>
        </w:rPr>
        <w:t xml:space="preserve">НА </w:t>
      </w:r>
      <w:r w:rsidR="00226FCC">
        <w:rPr>
          <w:rFonts w:ascii="Times New Roman" w:hAnsi="Times New Roman"/>
          <w:b/>
          <w:i w:val="0"/>
          <w:color w:val="000000"/>
          <w:lang w:val="uk-UA"/>
        </w:rPr>
        <w:t>ЕКСПЕРТНІ</w:t>
      </w:r>
      <w:r w:rsidR="008168D0">
        <w:rPr>
          <w:rFonts w:ascii="Times New Roman" w:hAnsi="Times New Roman"/>
          <w:b/>
          <w:i w:val="0"/>
          <w:color w:val="000000"/>
          <w:lang w:val="uk-UA"/>
        </w:rPr>
        <w:t xml:space="preserve"> ПОСЛУГИ</w:t>
      </w:r>
      <w:r w:rsidR="00226FCC">
        <w:rPr>
          <w:rFonts w:ascii="Times New Roman" w:hAnsi="Times New Roman"/>
          <w:b/>
          <w:i w:val="0"/>
          <w:color w:val="000000"/>
          <w:lang w:val="uk-UA"/>
        </w:rPr>
        <w:t xml:space="preserve"> </w:t>
      </w:r>
      <w:r w:rsidR="00106387">
        <w:rPr>
          <w:rFonts w:ascii="Times New Roman" w:hAnsi="Times New Roman"/>
          <w:b/>
          <w:i w:val="0"/>
          <w:color w:val="000000"/>
          <w:lang w:val="uk-UA"/>
        </w:rPr>
        <w:t xml:space="preserve">З МЕТОДОЛОГІЇ НАПИСАННЯ АНАЛІТИЧНИХ ЗВІТІВ </w:t>
      </w:r>
      <w:r w:rsidR="00106387" w:rsidRPr="00106387">
        <w:rPr>
          <w:rFonts w:ascii="Times New Roman" w:hAnsi="Times New Roman"/>
          <w:b/>
          <w:i w:val="0"/>
          <w:color w:val="000000"/>
          <w:lang w:val="uk-UA"/>
        </w:rPr>
        <w:t>(</w:t>
      </w:r>
      <w:r w:rsidR="00106387">
        <w:rPr>
          <w:rFonts w:ascii="Times New Roman" w:hAnsi="Times New Roman"/>
          <w:b/>
          <w:i w:val="0"/>
          <w:color w:val="000000"/>
          <w:lang w:val="en-US"/>
        </w:rPr>
        <w:t>SHADOW</w:t>
      </w:r>
      <w:r w:rsidR="00106387" w:rsidRPr="00106387">
        <w:rPr>
          <w:rFonts w:ascii="Times New Roman" w:hAnsi="Times New Roman"/>
          <w:b/>
          <w:i w:val="0"/>
          <w:color w:val="000000"/>
          <w:lang w:val="uk-UA"/>
        </w:rPr>
        <w:t xml:space="preserve"> </w:t>
      </w:r>
      <w:r w:rsidR="00106387">
        <w:rPr>
          <w:rFonts w:ascii="Times New Roman" w:hAnsi="Times New Roman"/>
          <w:b/>
          <w:i w:val="0"/>
          <w:color w:val="000000"/>
          <w:lang w:val="en-US"/>
        </w:rPr>
        <w:t>REPORT</w:t>
      </w:r>
      <w:r w:rsidR="00106387" w:rsidRPr="00106387">
        <w:rPr>
          <w:rFonts w:ascii="Times New Roman" w:hAnsi="Times New Roman"/>
          <w:b/>
          <w:i w:val="0"/>
          <w:color w:val="000000"/>
          <w:lang w:val="uk-UA"/>
        </w:rPr>
        <w:t>)</w:t>
      </w:r>
    </w:p>
    <w:p w14:paraId="047EC8C2" w14:textId="77777777" w:rsidR="00950AAA" w:rsidRPr="004B22E0" w:rsidRDefault="00DA1E8D" w:rsidP="0005570E">
      <w:pPr>
        <w:rPr>
          <w:b/>
          <w:color w:val="000000"/>
          <w:sz w:val="24"/>
          <w:szCs w:val="24"/>
          <w:lang w:val="uk-UA" w:eastAsia="ru-RU"/>
        </w:rPr>
      </w:pPr>
      <w:r w:rsidRPr="00106387">
        <w:rPr>
          <w:b/>
          <w:color w:val="000000"/>
          <w:sz w:val="24"/>
          <w:szCs w:val="24"/>
          <w:lang w:val="uk-UA" w:eastAsia="ru-RU"/>
        </w:rPr>
        <w:t xml:space="preserve"> </w:t>
      </w:r>
    </w:p>
    <w:p w14:paraId="0EE85BF9" w14:textId="77777777" w:rsidR="00F47BE8" w:rsidRPr="004B22E0" w:rsidRDefault="00F47BE8" w:rsidP="00F47BE8">
      <w:pPr>
        <w:rPr>
          <w:color w:val="000000"/>
          <w:sz w:val="24"/>
          <w:szCs w:val="24"/>
          <w:lang w:val="uk-UA" w:eastAsia="ru-RU"/>
        </w:rPr>
      </w:pPr>
    </w:p>
    <w:tbl>
      <w:tblPr>
        <w:tblW w:w="109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64"/>
        <w:gridCol w:w="2940"/>
        <w:gridCol w:w="2100"/>
        <w:gridCol w:w="5412"/>
      </w:tblGrid>
      <w:tr w:rsidR="00F50AF9" w:rsidRPr="0041363F" w14:paraId="26DBE2B9" w14:textId="77777777" w:rsidTr="00F50AF9">
        <w:trPr>
          <w:cantSplit/>
          <w:trHeight w:val="209"/>
        </w:trPr>
        <w:tc>
          <w:tcPr>
            <w:tcW w:w="464" w:type="dxa"/>
          </w:tcPr>
          <w:p w14:paraId="40AB254D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5040" w:type="dxa"/>
            <w:gridSpan w:val="2"/>
          </w:tcPr>
          <w:p w14:paraId="00C2D890" w14:textId="77777777" w:rsidR="00F50AF9" w:rsidRPr="008168D0" w:rsidRDefault="00F50AF9" w:rsidP="00F50AF9">
            <w:pPr>
              <w:pStyle w:val="1"/>
              <w:jc w:val="left"/>
              <w:rPr>
                <w:rFonts w:ascii="Times" w:eastAsia="SimSun" w:hAnsi="Times" w:cs="Times New Roman"/>
                <w:iCs w:val="0"/>
                <w:noProof w:val="0"/>
                <w:color w:val="000000"/>
                <w:kern w:val="2"/>
                <w:lang w:val="uk-UA" w:eastAsia="zh-CN"/>
              </w:rPr>
            </w:pPr>
            <w:r w:rsidRPr="008168D0">
              <w:rPr>
                <w:rFonts w:ascii="Times" w:eastAsia="SimSun" w:hAnsi="Times" w:cs="Times New Roman"/>
                <w:iCs w:val="0"/>
                <w:noProof w:val="0"/>
                <w:color w:val="000000"/>
                <w:kern w:val="2"/>
                <w:lang w:val="uk-UA" w:eastAsia="zh-CN"/>
              </w:rPr>
              <w:t>Головний розпорядник коштів</w:t>
            </w:r>
          </w:p>
        </w:tc>
        <w:tc>
          <w:tcPr>
            <w:tcW w:w="5412" w:type="dxa"/>
          </w:tcPr>
          <w:p w14:paraId="4DFABAC4" w14:textId="64D2E16C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Громадська організація </w:t>
            </w:r>
            <w:r w:rsidR="008168D0"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«</w:t>
            </w:r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Лаб</w:t>
            </w:r>
            <w:r w:rsidR="008168D0"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ораторія законодавчих ініціатив</w:t>
            </w:r>
            <w:r w:rsidR="005356D4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F50AF9" w:rsidRPr="0041363F" w14:paraId="036DA9F7" w14:textId="77777777" w:rsidTr="00B37382">
        <w:trPr>
          <w:cantSplit/>
          <w:trHeight w:val="616"/>
        </w:trPr>
        <w:tc>
          <w:tcPr>
            <w:tcW w:w="464" w:type="dxa"/>
          </w:tcPr>
          <w:p w14:paraId="5C959943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7225992C" w14:textId="77777777" w:rsidR="00F50AF9" w:rsidRPr="008168D0" w:rsidRDefault="00F50AF9" w:rsidP="00F50AF9">
            <w:pPr>
              <w:pStyle w:val="1"/>
              <w:jc w:val="left"/>
              <w:rPr>
                <w:rFonts w:ascii="Times" w:eastAsia="SimSun" w:hAnsi="Times" w:cs="Times New Roman"/>
                <w:iCs w:val="0"/>
                <w:noProof w:val="0"/>
                <w:color w:val="000000"/>
                <w:kern w:val="2"/>
                <w:lang w:val="uk-UA" w:eastAsia="zh-CN"/>
              </w:rPr>
            </w:pPr>
            <w:r w:rsidRPr="008168D0">
              <w:rPr>
                <w:rFonts w:ascii="Times" w:eastAsia="SimSun" w:hAnsi="Times" w:cs="Times New Roman"/>
                <w:iCs w:val="0"/>
                <w:noProof w:val="0"/>
                <w:color w:val="000000"/>
                <w:kern w:val="2"/>
                <w:lang w:val="uk-UA" w:eastAsia="zh-CN"/>
              </w:rPr>
              <w:t>Джерело фінансування закупівлі (назва проекту)</w:t>
            </w:r>
          </w:p>
          <w:p w14:paraId="602CD5D8" w14:textId="77777777" w:rsidR="00F50AF9" w:rsidRPr="008168D0" w:rsidRDefault="00F50AF9" w:rsidP="00F50AF9">
            <w:pPr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12" w:type="dxa"/>
          </w:tcPr>
          <w:p w14:paraId="537E7D9E" w14:textId="77777777" w:rsidR="005A5ACF" w:rsidRPr="0046226A" w:rsidRDefault="005A5ACF" w:rsidP="005A5ACF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46226A">
              <w:rPr>
                <w:color w:val="000000"/>
                <w:sz w:val="24"/>
                <w:szCs w:val="24"/>
                <w:lang w:val="uk-UA"/>
              </w:rPr>
              <w:t xml:space="preserve">Програма USAID «РАДА: відповідальність, підзвітність, демократичне парламентське представництво», що виконується Фондом Східна Європа. </w:t>
            </w:r>
          </w:p>
          <w:p w14:paraId="37F9C0FE" w14:textId="36A608AA" w:rsidR="00F50AF9" w:rsidRPr="008168D0" w:rsidRDefault="005A5ACF" w:rsidP="005A5ACF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46226A">
              <w:rPr>
                <w:color w:val="000000"/>
                <w:sz w:val="24"/>
                <w:szCs w:val="24"/>
                <w:lang w:val="uk-UA"/>
              </w:rPr>
              <w:t>Грантова угода № РАДА 1/03-18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6226A">
              <w:rPr>
                <w:color w:val="000000"/>
                <w:sz w:val="24"/>
                <w:szCs w:val="24"/>
                <w:lang w:val="uk-UA"/>
              </w:rPr>
              <w:t>від 13 березня 2018 р. між МБО «Фонд Східна Європа» та ГО «Лабораторія законодавчих ініціатив»</w:t>
            </w:r>
          </w:p>
        </w:tc>
      </w:tr>
      <w:tr w:rsidR="00F50AF9" w:rsidRPr="008168D0" w14:paraId="092C2CA4" w14:textId="77777777" w:rsidTr="00F50AF9">
        <w:trPr>
          <w:cantSplit/>
        </w:trPr>
        <w:tc>
          <w:tcPr>
            <w:tcW w:w="464" w:type="dxa"/>
          </w:tcPr>
          <w:p w14:paraId="211E2C78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5040" w:type="dxa"/>
            <w:gridSpan w:val="2"/>
          </w:tcPr>
          <w:p w14:paraId="1D9CB2DD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Замовник:</w:t>
            </w:r>
          </w:p>
        </w:tc>
        <w:tc>
          <w:tcPr>
            <w:tcW w:w="5412" w:type="dxa"/>
          </w:tcPr>
          <w:p w14:paraId="1F8695C3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</w:tr>
      <w:tr w:rsidR="00F50AF9" w:rsidRPr="0041363F" w14:paraId="13E94CF1" w14:textId="77777777" w:rsidTr="00F50AF9">
        <w:trPr>
          <w:cantSplit/>
          <w:trHeight w:val="280"/>
        </w:trPr>
        <w:tc>
          <w:tcPr>
            <w:tcW w:w="464" w:type="dxa"/>
          </w:tcPr>
          <w:p w14:paraId="7EB93809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22A7B4C5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Повна назва</w:t>
            </w:r>
          </w:p>
        </w:tc>
        <w:tc>
          <w:tcPr>
            <w:tcW w:w="5412" w:type="dxa"/>
          </w:tcPr>
          <w:p w14:paraId="16CEBB04" w14:textId="335B930F" w:rsidR="00F50AF9" w:rsidRPr="008168D0" w:rsidRDefault="00F50AF9" w:rsidP="005356D4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Громадська організація </w:t>
            </w:r>
            <w:r w:rsidR="005356D4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«</w:t>
            </w:r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Лабораторія законодавчих ініціатив</w:t>
            </w:r>
            <w:r w:rsidR="005356D4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F50AF9" w:rsidRPr="008168D0" w14:paraId="5E39F6C3" w14:textId="77777777" w:rsidTr="00F50AF9">
        <w:trPr>
          <w:cantSplit/>
          <w:trHeight w:val="256"/>
        </w:trPr>
        <w:tc>
          <w:tcPr>
            <w:tcW w:w="464" w:type="dxa"/>
          </w:tcPr>
          <w:p w14:paraId="78396DC6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4E3535EC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 xml:space="preserve">Ідентифікаційний код за ЄДРПОУ </w:t>
            </w:r>
          </w:p>
        </w:tc>
        <w:tc>
          <w:tcPr>
            <w:tcW w:w="5412" w:type="dxa"/>
          </w:tcPr>
          <w:p w14:paraId="6A627546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25880404</w:t>
            </w:r>
          </w:p>
        </w:tc>
      </w:tr>
      <w:tr w:rsidR="00F50AF9" w:rsidRPr="008168D0" w14:paraId="323637CE" w14:textId="77777777" w:rsidTr="00F50AF9">
        <w:trPr>
          <w:cantSplit/>
          <w:trHeight w:val="288"/>
        </w:trPr>
        <w:tc>
          <w:tcPr>
            <w:tcW w:w="464" w:type="dxa"/>
          </w:tcPr>
          <w:p w14:paraId="70BC8C1A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0C57A58E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5412" w:type="dxa"/>
          </w:tcPr>
          <w:p w14:paraId="21852904" w14:textId="77777777" w:rsidR="00084AF7" w:rsidRPr="008168D0" w:rsidRDefault="00F50AF9" w:rsidP="00F50AF9">
            <w:pPr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Юридична адреса: Україна, 04070, м. Київ, </w:t>
            </w:r>
          </w:p>
          <w:p w14:paraId="1976DF7A" w14:textId="0C83499C" w:rsidR="00F50AF9" w:rsidRPr="008168D0" w:rsidRDefault="00F50AF9" w:rsidP="00F50AF9">
            <w:pPr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вул. Г. Сковороди, 2</w:t>
            </w:r>
          </w:p>
          <w:p w14:paraId="23ABB9D2" w14:textId="77777777" w:rsidR="00411526" w:rsidRPr="008168D0" w:rsidRDefault="00F50AF9" w:rsidP="00F50AF9">
            <w:pPr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Поштова адреса: Україна, 04071, м. Київ, </w:t>
            </w:r>
          </w:p>
          <w:p w14:paraId="00680937" w14:textId="0E04784C" w:rsidR="00F50AF9" w:rsidRPr="008168D0" w:rsidRDefault="00F50AF9" w:rsidP="00F50AF9">
            <w:pPr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вул. Нижній Вал, 15, оф. 303</w:t>
            </w:r>
          </w:p>
        </w:tc>
      </w:tr>
      <w:tr w:rsidR="00F50AF9" w:rsidRPr="008168D0" w14:paraId="1BBE6705" w14:textId="77777777" w:rsidTr="00F50AF9">
        <w:trPr>
          <w:cantSplit/>
          <w:trHeight w:val="234"/>
        </w:trPr>
        <w:tc>
          <w:tcPr>
            <w:tcW w:w="464" w:type="dxa"/>
          </w:tcPr>
          <w:p w14:paraId="6507B5D9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73D83027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Відповідальний за проведення тендеру</w:t>
            </w:r>
          </w:p>
        </w:tc>
        <w:tc>
          <w:tcPr>
            <w:tcW w:w="5412" w:type="dxa"/>
          </w:tcPr>
          <w:p w14:paraId="47BC3EB4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F50AF9" w:rsidRPr="008168D0" w14:paraId="6D1F90A1" w14:textId="77777777" w:rsidTr="00F50AF9">
        <w:trPr>
          <w:cantSplit/>
          <w:trHeight w:val="264"/>
        </w:trPr>
        <w:tc>
          <w:tcPr>
            <w:tcW w:w="464" w:type="dxa"/>
          </w:tcPr>
          <w:p w14:paraId="7282E64F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22CA4715" w14:textId="77777777" w:rsidR="00F50AF9" w:rsidRPr="008168D0" w:rsidRDefault="00F50AF9" w:rsidP="00F50AF9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5412" w:type="dxa"/>
          </w:tcPr>
          <w:p w14:paraId="4515B723" w14:textId="0FEE14E0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proofErr w:type="spellStart"/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Чернуха</w:t>
            </w:r>
            <w:proofErr w:type="spellEnd"/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 Тетяна</w:t>
            </w:r>
            <w:r w:rsidR="005356D4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 Леонідівна</w:t>
            </w:r>
          </w:p>
        </w:tc>
      </w:tr>
      <w:tr w:rsidR="00F50AF9" w:rsidRPr="008168D0" w14:paraId="600261FF" w14:textId="77777777" w:rsidTr="00F50AF9">
        <w:trPr>
          <w:cantSplit/>
          <w:trHeight w:val="272"/>
        </w:trPr>
        <w:tc>
          <w:tcPr>
            <w:tcW w:w="464" w:type="dxa"/>
          </w:tcPr>
          <w:p w14:paraId="6EFC654D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63C71BB4" w14:textId="77777777" w:rsidR="00F50AF9" w:rsidRPr="008168D0" w:rsidRDefault="00F50AF9" w:rsidP="00F50AF9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телефон, факс</w:t>
            </w:r>
          </w:p>
        </w:tc>
        <w:tc>
          <w:tcPr>
            <w:tcW w:w="5412" w:type="dxa"/>
          </w:tcPr>
          <w:p w14:paraId="687EB569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(044) 531-37-68, (099) 004-89-06</w:t>
            </w:r>
          </w:p>
        </w:tc>
      </w:tr>
      <w:tr w:rsidR="00F50AF9" w:rsidRPr="0041363F" w14:paraId="3F1861AD" w14:textId="77777777" w:rsidTr="00F50AF9">
        <w:trPr>
          <w:cantSplit/>
          <w:trHeight w:val="263"/>
        </w:trPr>
        <w:tc>
          <w:tcPr>
            <w:tcW w:w="464" w:type="dxa"/>
          </w:tcPr>
          <w:p w14:paraId="56766035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1655B2AA" w14:textId="77777777" w:rsidR="00F50AF9" w:rsidRPr="008168D0" w:rsidRDefault="00F50AF9" w:rsidP="00F50AF9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e-mail</w:t>
            </w:r>
          </w:p>
        </w:tc>
        <w:tc>
          <w:tcPr>
            <w:tcW w:w="5412" w:type="dxa"/>
          </w:tcPr>
          <w:p w14:paraId="70B3DC53" w14:textId="77777777" w:rsidR="00F50AF9" w:rsidRPr="008168D0" w:rsidRDefault="006C36F1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hyperlink r:id="rId5" w:history="1">
              <w:r w:rsidR="00F50AF9" w:rsidRPr="008168D0">
                <w:rPr>
                  <w:rFonts w:ascii="Times" w:hAnsi="Times"/>
                  <w:color w:val="000000"/>
                  <w:sz w:val="24"/>
                  <w:szCs w:val="24"/>
                  <w:lang w:val="uk-UA"/>
                </w:rPr>
                <w:t>t.chernukaha@</w:t>
              </w:r>
              <w:r w:rsidR="00F50AF9" w:rsidRPr="008168D0">
                <w:rPr>
                  <w:rFonts w:ascii="Times" w:hAnsi="Times"/>
                  <w:color w:val="000000"/>
                  <w:sz w:val="24"/>
                  <w:szCs w:val="24"/>
                </w:rPr>
                <w:t>laboratory</w:t>
              </w:r>
              <w:r w:rsidR="00F50AF9" w:rsidRPr="008168D0">
                <w:rPr>
                  <w:rFonts w:ascii="Times" w:hAnsi="Times"/>
                  <w:color w:val="000000"/>
                  <w:sz w:val="24"/>
                  <w:szCs w:val="24"/>
                  <w:lang w:val="uk-UA"/>
                </w:rPr>
                <w:t>.</w:t>
              </w:r>
              <w:r w:rsidR="00F50AF9" w:rsidRPr="008168D0">
                <w:rPr>
                  <w:rFonts w:ascii="Times" w:hAnsi="Times"/>
                  <w:color w:val="000000"/>
                  <w:sz w:val="24"/>
                  <w:szCs w:val="24"/>
                </w:rPr>
                <w:t>kiev</w:t>
              </w:r>
              <w:r w:rsidR="00F50AF9" w:rsidRPr="008168D0">
                <w:rPr>
                  <w:rFonts w:ascii="Times" w:hAnsi="Times"/>
                  <w:color w:val="000000"/>
                  <w:sz w:val="24"/>
                  <w:szCs w:val="24"/>
                  <w:lang w:val="uk-UA"/>
                </w:rPr>
                <w:t>.</w:t>
              </w:r>
              <w:proofErr w:type="spellStart"/>
              <w:r w:rsidR="00F50AF9" w:rsidRPr="008168D0">
                <w:rPr>
                  <w:rFonts w:ascii="Times" w:hAnsi="Times"/>
                  <w:color w:val="000000"/>
                  <w:sz w:val="24"/>
                  <w:szCs w:val="24"/>
                </w:rPr>
                <w:t>ua</w:t>
              </w:r>
              <w:proofErr w:type="spellEnd"/>
            </w:hyperlink>
          </w:p>
        </w:tc>
      </w:tr>
      <w:tr w:rsidR="00F50AF9" w:rsidRPr="008168D0" w14:paraId="0E74AD99" w14:textId="77777777" w:rsidTr="00F50AF9">
        <w:trPr>
          <w:cantSplit/>
        </w:trPr>
        <w:tc>
          <w:tcPr>
            <w:tcW w:w="464" w:type="dxa"/>
          </w:tcPr>
          <w:p w14:paraId="2567F7B3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5040" w:type="dxa"/>
            <w:gridSpan w:val="2"/>
          </w:tcPr>
          <w:p w14:paraId="20965D4E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 xml:space="preserve">Інформація про предмет закупівлі </w:t>
            </w:r>
          </w:p>
        </w:tc>
        <w:tc>
          <w:tcPr>
            <w:tcW w:w="5412" w:type="dxa"/>
          </w:tcPr>
          <w:p w14:paraId="4386338E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</w:tr>
      <w:tr w:rsidR="00F50AF9" w:rsidRPr="0041363F" w14:paraId="6748D58C" w14:textId="77777777" w:rsidTr="00F50AF9">
        <w:trPr>
          <w:cantSplit/>
          <w:trHeight w:val="340"/>
        </w:trPr>
        <w:tc>
          <w:tcPr>
            <w:tcW w:w="464" w:type="dxa"/>
          </w:tcPr>
          <w:p w14:paraId="2D348659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5312CDE9" w14:textId="77777777" w:rsidR="00F50AF9" w:rsidRPr="008168D0" w:rsidRDefault="00F50AF9" w:rsidP="00F50AF9">
            <w:pPr>
              <w:pStyle w:val="7"/>
              <w:spacing w:before="0" w:after="0"/>
              <w:rPr>
                <w:rFonts w:ascii="Times" w:eastAsia="SimSun" w:hAnsi="Times"/>
                <w:b/>
                <w:color w:val="000000"/>
                <w:kern w:val="2"/>
                <w:lang w:val="uk-UA" w:eastAsia="zh-CN"/>
              </w:rPr>
            </w:pPr>
            <w:r w:rsidRPr="008168D0">
              <w:rPr>
                <w:rFonts w:ascii="Times" w:eastAsia="SimSun" w:hAnsi="Times"/>
                <w:b/>
                <w:color w:val="000000"/>
                <w:kern w:val="2"/>
                <w:lang w:val="uk-UA" w:eastAsia="zh-CN"/>
              </w:rPr>
              <w:t xml:space="preserve">Предмет закупівлі, кількість </w:t>
            </w:r>
          </w:p>
          <w:p w14:paraId="13724BB9" w14:textId="77777777" w:rsidR="00F50AF9" w:rsidRPr="008168D0" w:rsidRDefault="00F50AF9" w:rsidP="00F50AF9">
            <w:pPr>
              <w:pStyle w:val="7"/>
              <w:spacing w:before="0" w:after="0"/>
              <w:rPr>
                <w:rFonts w:ascii="Times" w:eastAsia="SimSun" w:hAnsi="Times"/>
                <w:b/>
                <w:color w:val="000000"/>
                <w:kern w:val="2"/>
                <w:lang w:val="uk-UA" w:eastAsia="zh-CN"/>
              </w:rPr>
            </w:pPr>
          </w:p>
        </w:tc>
        <w:tc>
          <w:tcPr>
            <w:tcW w:w="5412" w:type="dxa"/>
          </w:tcPr>
          <w:p w14:paraId="15B1F676" w14:textId="30C7502E" w:rsidR="00F50AF9" w:rsidRPr="00A3458D" w:rsidRDefault="005356D4" w:rsidP="00B373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A3458D">
              <w:rPr>
                <w:color w:val="000000"/>
                <w:sz w:val="24"/>
                <w:szCs w:val="24"/>
                <w:lang w:val="uk-UA"/>
              </w:rPr>
              <w:t xml:space="preserve">Експертні послуги </w:t>
            </w:r>
            <w:r w:rsidR="00106387" w:rsidRPr="00A3458D">
              <w:rPr>
                <w:color w:val="000000"/>
                <w:sz w:val="24"/>
                <w:szCs w:val="24"/>
                <w:lang w:val="uk-UA"/>
              </w:rPr>
              <w:t>з методології написання аналітичних звітів (</w:t>
            </w:r>
            <w:proofErr w:type="spellStart"/>
            <w:r w:rsidR="00106387" w:rsidRPr="00A3458D">
              <w:rPr>
                <w:color w:val="000000"/>
                <w:sz w:val="24"/>
                <w:szCs w:val="24"/>
                <w:lang w:val="uk-UA"/>
              </w:rPr>
              <w:t>Shadow</w:t>
            </w:r>
            <w:proofErr w:type="spellEnd"/>
            <w:r w:rsidR="00106387" w:rsidRPr="00A3458D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06387" w:rsidRPr="00A3458D">
              <w:rPr>
                <w:color w:val="000000"/>
                <w:sz w:val="24"/>
                <w:szCs w:val="24"/>
                <w:lang w:val="uk-UA"/>
              </w:rPr>
              <w:t>Report</w:t>
            </w:r>
            <w:proofErr w:type="spellEnd"/>
            <w:r w:rsidR="00106387" w:rsidRPr="00A3458D">
              <w:rPr>
                <w:color w:val="000000"/>
                <w:sz w:val="24"/>
                <w:szCs w:val="24"/>
                <w:lang w:val="uk-UA"/>
              </w:rPr>
              <w:t xml:space="preserve">) </w:t>
            </w:r>
          </w:p>
        </w:tc>
      </w:tr>
      <w:tr w:rsidR="00F50AF9" w:rsidRPr="008168D0" w14:paraId="02EAD3F9" w14:textId="77777777" w:rsidTr="00F50AF9">
        <w:trPr>
          <w:cantSplit/>
        </w:trPr>
        <w:tc>
          <w:tcPr>
            <w:tcW w:w="464" w:type="dxa"/>
          </w:tcPr>
          <w:p w14:paraId="70353D0A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45739906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Місце і строк (поставки, виконання робіт або надання послуг)</w:t>
            </w:r>
          </w:p>
        </w:tc>
        <w:tc>
          <w:tcPr>
            <w:tcW w:w="5412" w:type="dxa"/>
          </w:tcPr>
          <w:p w14:paraId="7EC266B3" w14:textId="1CB1D737" w:rsidR="00F50AF9" w:rsidRPr="00B37382" w:rsidRDefault="00F566AA" w:rsidP="00F50AF9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Україна, квітень</w:t>
            </w:r>
            <w:r w:rsidR="00106387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uk-UA"/>
              </w:rPr>
              <w:t>липень</w:t>
            </w:r>
            <w:r w:rsidR="00F50AF9"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 201</w:t>
            </w:r>
            <w:r w:rsidR="00B37382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F50AF9" w:rsidRPr="008168D0" w14:paraId="446AC165" w14:textId="77777777" w:rsidTr="00F50AF9">
        <w:trPr>
          <w:cantSplit/>
          <w:trHeight w:val="308"/>
        </w:trPr>
        <w:tc>
          <w:tcPr>
            <w:tcW w:w="464" w:type="dxa"/>
          </w:tcPr>
          <w:p w14:paraId="05D29D26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b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5040" w:type="dxa"/>
            <w:gridSpan w:val="2"/>
          </w:tcPr>
          <w:p w14:paraId="7BE37C4B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Умови оплати послуг постачальників</w:t>
            </w:r>
          </w:p>
        </w:tc>
        <w:tc>
          <w:tcPr>
            <w:tcW w:w="5412" w:type="dxa"/>
          </w:tcPr>
          <w:p w14:paraId="612430A3" w14:textId="47C9BDDA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Безготівковий розрахунок</w:t>
            </w:r>
          </w:p>
        </w:tc>
      </w:tr>
      <w:tr w:rsidR="00F50AF9" w:rsidRPr="008168D0" w14:paraId="368E7C0D" w14:textId="77777777" w:rsidTr="00F50AF9">
        <w:trPr>
          <w:cantSplit/>
          <w:trHeight w:val="80"/>
        </w:trPr>
        <w:tc>
          <w:tcPr>
            <w:tcW w:w="464" w:type="dxa"/>
          </w:tcPr>
          <w:p w14:paraId="4E8A13E9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222AB1C8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12" w:type="dxa"/>
          </w:tcPr>
          <w:p w14:paraId="5AF2FADB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</w:tr>
      <w:tr w:rsidR="00F50AF9" w:rsidRPr="008168D0" w14:paraId="778D9454" w14:textId="77777777" w:rsidTr="008168D0">
        <w:trPr>
          <w:cantSplit/>
          <w:trHeight w:val="100"/>
        </w:trPr>
        <w:tc>
          <w:tcPr>
            <w:tcW w:w="464" w:type="dxa"/>
          </w:tcPr>
          <w:p w14:paraId="1339C60F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2A6FDDEE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12" w:type="dxa"/>
          </w:tcPr>
          <w:p w14:paraId="20A1BAF2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</w:tr>
      <w:tr w:rsidR="00F50AF9" w:rsidRPr="008168D0" w14:paraId="33638937" w14:textId="77777777" w:rsidTr="00F50AF9">
        <w:trPr>
          <w:cantSplit/>
          <w:trHeight w:val="100"/>
        </w:trPr>
        <w:tc>
          <w:tcPr>
            <w:tcW w:w="464" w:type="dxa"/>
          </w:tcPr>
          <w:p w14:paraId="0D80401F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0C28A46E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12" w:type="dxa"/>
          </w:tcPr>
          <w:p w14:paraId="0E38C829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</w:tr>
      <w:tr w:rsidR="00F50AF9" w:rsidRPr="008168D0" w14:paraId="4EB99ACC" w14:textId="77777777" w:rsidTr="00F50AF9">
        <w:trPr>
          <w:cantSplit/>
          <w:trHeight w:val="100"/>
        </w:trPr>
        <w:tc>
          <w:tcPr>
            <w:tcW w:w="464" w:type="dxa"/>
          </w:tcPr>
          <w:p w14:paraId="0C93BEED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4"/>
                <w:szCs w:val="24"/>
                <w:lang w:val="uk-UA"/>
              </w:rPr>
            </w:pPr>
            <w:r w:rsidRPr="001302E2">
              <w:rPr>
                <w:b/>
                <w:color w:val="000000"/>
                <w:sz w:val="24"/>
                <w:szCs w:val="24"/>
                <w:lang w:val="ru-RU"/>
              </w:rPr>
              <w:t>5</w:t>
            </w:r>
            <w:r w:rsidRPr="004B22E0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040" w:type="dxa"/>
            <w:gridSpan w:val="2"/>
          </w:tcPr>
          <w:p w14:paraId="1B104991" w14:textId="77777777" w:rsidR="00F50AF9" w:rsidRPr="008168D0" w:rsidRDefault="00F50AF9" w:rsidP="00F50AF9">
            <w:pPr>
              <w:pStyle w:val="1"/>
              <w:jc w:val="left"/>
              <w:rPr>
                <w:rFonts w:ascii="Times" w:eastAsia="SimSun" w:hAnsi="Times" w:cs="Times New Roman"/>
                <w:iCs w:val="0"/>
                <w:noProof w:val="0"/>
                <w:color w:val="000000"/>
                <w:kern w:val="2"/>
                <w:lang w:val="uk-UA" w:eastAsia="zh-CN"/>
              </w:rPr>
            </w:pPr>
            <w:r w:rsidRPr="008168D0">
              <w:rPr>
                <w:rFonts w:ascii="Times" w:eastAsia="SimSun" w:hAnsi="Times" w:cs="Times New Roman"/>
                <w:iCs w:val="0"/>
                <w:noProof w:val="0"/>
                <w:color w:val="000000"/>
                <w:kern w:val="2"/>
                <w:lang w:val="uk-UA" w:eastAsia="zh-CN"/>
              </w:rPr>
              <w:t>Умови подання тендерних пропозицій</w:t>
            </w:r>
          </w:p>
        </w:tc>
        <w:tc>
          <w:tcPr>
            <w:tcW w:w="5412" w:type="dxa"/>
          </w:tcPr>
          <w:p w14:paraId="5AE2ED61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</w:tr>
      <w:tr w:rsidR="00F50AF9" w:rsidRPr="008168D0" w14:paraId="10C79451" w14:textId="77777777" w:rsidTr="00F50AF9">
        <w:trPr>
          <w:cantSplit/>
        </w:trPr>
        <w:tc>
          <w:tcPr>
            <w:tcW w:w="464" w:type="dxa"/>
          </w:tcPr>
          <w:p w14:paraId="417467EA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29C353C0" w14:textId="77777777" w:rsidR="00F50AF9" w:rsidRPr="008168D0" w:rsidRDefault="00F50AF9" w:rsidP="00F50AF9">
            <w:pPr>
              <w:pStyle w:val="1"/>
              <w:jc w:val="left"/>
              <w:rPr>
                <w:rFonts w:ascii="Times" w:eastAsia="SimSun" w:hAnsi="Times" w:cs="Times New Roman"/>
                <w:iCs w:val="0"/>
                <w:noProof w:val="0"/>
                <w:color w:val="000000"/>
                <w:kern w:val="2"/>
                <w:lang w:val="uk-UA" w:eastAsia="zh-CN"/>
              </w:rPr>
            </w:pPr>
            <w:r w:rsidRPr="008168D0">
              <w:rPr>
                <w:rFonts w:ascii="Times" w:eastAsia="SimSun" w:hAnsi="Times" w:cs="Times New Roman"/>
                <w:iCs w:val="0"/>
                <w:noProof w:val="0"/>
                <w:color w:val="000000"/>
                <w:kern w:val="2"/>
                <w:lang w:val="uk-UA" w:eastAsia="zh-CN"/>
              </w:rPr>
              <w:t>Місце</w:t>
            </w:r>
          </w:p>
        </w:tc>
        <w:tc>
          <w:tcPr>
            <w:tcW w:w="5412" w:type="dxa"/>
          </w:tcPr>
          <w:p w14:paraId="3DFE9386" w14:textId="77777777" w:rsidR="00411526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На поштову адресу: Україна, 04071, м. Київ, </w:t>
            </w:r>
          </w:p>
          <w:p w14:paraId="4570BB20" w14:textId="6A6E4721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вул. Нижній Вал, 15, оф.303</w:t>
            </w:r>
          </w:p>
        </w:tc>
      </w:tr>
      <w:tr w:rsidR="00F50AF9" w:rsidRPr="008168D0" w14:paraId="051EB61E" w14:textId="77777777" w:rsidTr="00F50AF9">
        <w:trPr>
          <w:cantSplit/>
        </w:trPr>
        <w:tc>
          <w:tcPr>
            <w:tcW w:w="464" w:type="dxa"/>
          </w:tcPr>
          <w:p w14:paraId="5391AB29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16602587" w14:textId="77777777" w:rsidR="00F50AF9" w:rsidRPr="008168D0" w:rsidRDefault="00F50AF9" w:rsidP="00F50AF9">
            <w:pPr>
              <w:pStyle w:val="1"/>
              <w:jc w:val="left"/>
              <w:rPr>
                <w:rFonts w:ascii="Times" w:eastAsia="SimSun" w:hAnsi="Times" w:cs="Times New Roman"/>
                <w:iCs w:val="0"/>
                <w:noProof w:val="0"/>
                <w:color w:val="000000"/>
                <w:kern w:val="2"/>
                <w:lang w:val="uk-UA" w:eastAsia="zh-CN"/>
              </w:rPr>
            </w:pPr>
          </w:p>
        </w:tc>
        <w:tc>
          <w:tcPr>
            <w:tcW w:w="5412" w:type="dxa"/>
          </w:tcPr>
          <w:p w14:paraId="018C7986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</w:tr>
      <w:tr w:rsidR="00F50AF9" w:rsidRPr="008168D0" w14:paraId="4ECCD759" w14:textId="77777777" w:rsidTr="00F50AF9">
        <w:trPr>
          <w:cantSplit/>
        </w:trPr>
        <w:tc>
          <w:tcPr>
            <w:tcW w:w="464" w:type="dxa"/>
          </w:tcPr>
          <w:p w14:paraId="063D455D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779AC30D" w14:textId="77777777" w:rsidR="00F50AF9" w:rsidRPr="008168D0" w:rsidRDefault="00F50AF9" w:rsidP="00F50AF9">
            <w:pPr>
              <w:pStyle w:val="1"/>
              <w:jc w:val="left"/>
              <w:rPr>
                <w:rFonts w:ascii="Times" w:eastAsia="SimSun" w:hAnsi="Times" w:cs="Times New Roman"/>
                <w:iCs w:val="0"/>
                <w:noProof w:val="0"/>
                <w:color w:val="000000"/>
                <w:kern w:val="2"/>
                <w:lang w:val="uk-UA" w:eastAsia="zh-CN"/>
              </w:rPr>
            </w:pPr>
            <w:r w:rsidRPr="008168D0">
              <w:rPr>
                <w:rFonts w:ascii="Times" w:eastAsia="SimSun" w:hAnsi="Times" w:cs="Times New Roman"/>
                <w:iCs w:val="0"/>
                <w:noProof w:val="0"/>
                <w:color w:val="000000"/>
                <w:kern w:val="2"/>
                <w:lang w:val="uk-UA" w:eastAsia="zh-CN"/>
              </w:rPr>
              <w:t>Кінцевий строк</w:t>
            </w:r>
          </w:p>
        </w:tc>
        <w:tc>
          <w:tcPr>
            <w:tcW w:w="5412" w:type="dxa"/>
            <w:shd w:val="clear" w:color="auto" w:fill="auto"/>
          </w:tcPr>
          <w:p w14:paraId="0739C87B" w14:textId="2DA6E9B0" w:rsidR="00F50AF9" w:rsidRPr="008168D0" w:rsidRDefault="00F566AA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23</w:t>
            </w:r>
            <w:r w:rsidR="0041363F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 квітня</w:t>
            </w:r>
            <w:r w:rsidR="00B37382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 2018</w:t>
            </w:r>
            <w:r w:rsidR="00F50AF9"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</w:tr>
      <w:tr w:rsidR="00F50AF9" w:rsidRPr="008168D0" w14:paraId="1B0FEA1E" w14:textId="77777777" w:rsidTr="00F50AF9">
        <w:trPr>
          <w:cantSplit/>
        </w:trPr>
        <w:tc>
          <w:tcPr>
            <w:tcW w:w="464" w:type="dxa"/>
          </w:tcPr>
          <w:p w14:paraId="236E41CF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b/>
                <w:color w:val="000000"/>
                <w:sz w:val="24"/>
                <w:szCs w:val="24"/>
              </w:rPr>
              <w:t>6</w:t>
            </w:r>
            <w:r w:rsidRPr="004B22E0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040" w:type="dxa"/>
            <w:gridSpan w:val="2"/>
          </w:tcPr>
          <w:p w14:paraId="57DF58D2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Розкриття тендерних пропозицій</w:t>
            </w:r>
          </w:p>
        </w:tc>
        <w:tc>
          <w:tcPr>
            <w:tcW w:w="5412" w:type="dxa"/>
          </w:tcPr>
          <w:p w14:paraId="2E5F5A17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</w:tr>
      <w:tr w:rsidR="00F50AF9" w:rsidRPr="0041363F" w14:paraId="46877CA1" w14:textId="77777777" w:rsidTr="00F50AF9">
        <w:trPr>
          <w:cantSplit/>
        </w:trPr>
        <w:tc>
          <w:tcPr>
            <w:tcW w:w="464" w:type="dxa"/>
          </w:tcPr>
          <w:p w14:paraId="4C95387F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13A53170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5412" w:type="dxa"/>
          </w:tcPr>
          <w:p w14:paraId="43664C3C" w14:textId="6B508D17" w:rsidR="00F50AF9" w:rsidRPr="008168D0" w:rsidRDefault="005356D4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Офіс громадської організації «</w:t>
            </w:r>
            <w:r w:rsidR="00F50AF9"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Лабораторія законодавчих ініціатив</w:t>
            </w:r>
            <w:r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F50AF9" w:rsidRPr="008168D0" w14:paraId="5DB5400D" w14:textId="77777777" w:rsidTr="00F50AF9">
        <w:trPr>
          <w:cantSplit/>
        </w:trPr>
        <w:tc>
          <w:tcPr>
            <w:tcW w:w="464" w:type="dxa"/>
          </w:tcPr>
          <w:p w14:paraId="56C4F65E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5D2C51BB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412" w:type="dxa"/>
          </w:tcPr>
          <w:p w14:paraId="08486E1F" w14:textId="3370EFC9" w:rsidR="00F50AF9" w:rsidRPr="008168D0" w:rsidRDefault="00F566AA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24</w:t>
            </w:r>
            <w:r w:rsidR="00106387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 </w:t>
            </w:r>
            <w:r w:rsidR="0041363F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квітня</w:t>
            </w:r>
            <w:r w:rsidR="00B37382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 2018</w:t>
            </w:r>
            <w:r w:rsidR="00F50AF9"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</w:tr>
      <w:tr w:rsidR="00F50AF9" w:rsidRPr="0041363F" w14:paraId="6F02BDAC" w14:textId="77777777" w:rsidTr="00F50AF9">
        <w:trPr>
          <w:cantSplit/>
        </w:trPr>
        <w:tc>
          <w:tcPr>
            <w:tcW w:w="464" w:type="dxa"/>
          </w:tcPr>
          <w:p w14:paraId="0D6713AF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b/>
                <w:color w:val="000000"/>
                <w:sz w:val="24"/>
                <w:szCs w:val="24"/>
              </w:rPr>
              <w:t>7</w:t>
            </w:r>
            <w:r w:rsidRPr="004B22E0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040" w:type="dxa"/>
            <w:gridSpan w:val="2"/>
          </w:tcPr>
          <w:p w14:paraId="466AD5B3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Додаткова інформація</w:t>
            </w:r>
          </w:p>
        </w:tc>
        <w:tc>
          <w:tcPr>
            <w:tcW w:w="5412" w:type="dxa"/>
          </w:tcPr>
          <w:p w14:paraId="0B95058E" w14:textId="64D534B0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До оголошення прикріплені додатки: Додаток 1: Технічне завдання</w:t>
            </w:r>
            <w:r w:rsidR="00A54830"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, Додаток 2: Цінова пропозиція</w:t>
            </w:r>
          </w:p>
        </w:tc>
      </w:tr>
      <w:tr w:rsidR="00F50AF9" w:rsidRPr="0041363F" w14:paraId="28A150B9" w14:textId="77777777" w:rsidTr="00F50AF9">
        <w:trPr>
          <w:cantSplit/>
        </w:trPr>
        <w:tc>
          <w:tcPr>
            <w:tcW w:w="464" w:type="dxa"/>
            <w:vMerge w:val="restart"/>
          </w:tcPr>
          <w:p w14:paraId="57336C50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b/>
                <w:color w:val="000000"/>
                <w:sz w:val="24"/>
                <w:szCs w:val="24"/>
              </w:rPr>
              <w:t>8</w:t>
            </w:r>
            <w:r w:rsidRPr="004B22E0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0452" w:type="dxa"/>
            <w:gridSpan w:val="3"/>
          </w:tcPr>
          <w:p w14:paraId="6ACF2A94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Керівник Комітету з конкурсного відбору</w:t>
            </w:r>
          </w:p>
        </w:tc>
      </w:tr>
      <w:tr w:rsidR="00F50AF9" w:rsidRPr="0041363F" w14:paraId="3A49705A" w14:textId="77777777" w:rsidTr="00F50AF9">
        <w:trPr>
          <w:cantSplit/>
        </w:trPr>
        <w:tc>
          <w:tcPr>
            <w:tcW w:w="464" w:type="dxa"/>
            <w:vMerge/>
          </w:tcPr>
          <w:p w14:paraId="4FA2A4D8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40" w:type="dxa"/>
          </w:tcPr>
          <w:p w14:paraId="2D9AD1EE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Заступник Голови Ради ГО «Лабораторія законодавчих ініціатив» Заславський О.М.</w:t>
            </w:r>
          </w:p>
        </w:tc>
        <w:tc>
          <w:tcPr>
            <w:tcW w:w="2100" w:type="dxa"/>
          </w:tcPr>
          <w:p w14:paraId="27745AAC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12" w:type="dxa"/>
          </w:tcPr>
          <w:p w14:paraId="35C74FB4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1215DA2E" w14:textId="77777777" w:rsidR="001B1663" w:rsidRDefault="001B1663" w:rsidP="008168D0">
      <w:pPr>
        <w:rPr>
          <w:color w:val="000000"/>
          <w:lang w:val="uk-UA"/>
        </w:rPr>
      </w:pPr>
    </w:p>
    <w:p w14:paraId="1F9AC0C3" w14:textId="77777777" w:rsidR="00851CC6" w:rsidRDefault="00851CC6" w:rsidP="008168D0">
      <w:pPr>
        <w:rPr>
          <w:color w:val="000000"/>
          <w:lang w:val="uk-UA"/>
        </w:rPr>
      </w:pPr>
    </w:p>
    <w:p w14:paraId="58A90CE6" w14:textId="77777777" w:rsidR="00B37382" w:rsidRDefault="00B37382">
      <w:pPr>
        <w:widowControl/>
        <w:jc w:val="left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br w:type="page"/>
      </w:r>
    </w:p>
    <w:p w14:paraId="7FBF8688" w14:textId="129E2974" w:rsidR="00243C69" w:rsidRPr="00B66DCC" w:rsidRDefault="00243C69" w:rsidP="00F50AF9">
      <w:pPr>
        <w:jc w:val="right"/>
        <w:rPr>
          <w:b/>
          <w:color w:val="000000"/>
          <w:sz w:val="24"/>
          <w:szCs w:val="24"/>
          <w:lang w:val="uk-UA"/>
        </w:rPr>
      </w:pPr>
      <w:r w:rsidRPr="00B66DCC">
        <w:rPr>
          <w:b/>
          <w:color w:val="000000"/>
          <w:sz w:val="24"/>
          <w:szCs w:val="24"/>
          <w:lang w:val="uk-UA"/>
        </w:rPr>
        <w:lastRenderedPageBreak/>
        <w:t>Додаток 1</w:t>
      </w:r>
      <w:r w:rsidR="00B66DCC" w:rsidRPr="00B66DCC">
        <w:rPr>
          <w:b/>
          <w:color w:val="000000"/>
          <w:sz w:val="24"/>
          <w:szCs w:val="24"/>
          <w:lang w:val="uk-UA"/>
        </w:rPr>
        <w:t>: Технічне завдання</w:t>
      </w:r>
    </w:p>
    <w:p w14:paraId="71991BE5" w14:textId="77777777" w:rsidR="00D516CE" w:rsidRPr="005356D4" w:rsidRDefault="00D516CE" w:rsidP="00243C69">
      <w:pPr>
        <w:spacing w:line="360" w:lineRule="auto"/>
        <w:ind w:left="720"/>
        <w:jc w:val="center"/>
        <w:rPr>
          <w:b/>
          <w:color w:val="000000"/>
          <w:sz w:val="28"/>
          <w:szCs w:val="28"/>
          <w:lang w:val="uk-UA"/>
        </w:rPr>
      </w:pPr>
    </w:p>
    <w:p w14:paraId="19D01036" w14:textId="05029F1A" w:rsidR="00243C69" w:rsidRPr="00CA3398" w:rsidRDefault="00411526" w:rsidP="00243C69">
      <w:pPr>
        <w:spacing w:line="360" w:lineRule="auto"/>
        <w:ind w:left="720"/>
        <w:jc w:val="center"/>
        <w:rPr>
          <w:b/>
          <w:color w:val="000000"/>
          <w:sz w:val="24"/>
          <w:szCs w:val="24"/>
          <w:lang w:val="uk-UA"/>
        </w:rPr>
      </w:pPr>
      <w:r w:rsidRPr="00CA3398">
        <w:rPr>
          <w:b/>
          <w:color w:val="000000"/>
          <w:sz w:val="24"/>
          <w:szCs w:val="24"/>
          <w:lang w:val="uk-UA"/>
        </w:rPr>
        <w:t>ТЕХНІЧНЕ ЗАВДАННЯ</w:t>
      </w:r>
    </w:p>
    <w:p w14:paraId="5E0AB05F" w14:textId="77777777" w:rsidR="00243C69" w:rsidRPr="008168D0" w:rsidRDefault="00243C69" w:rsidP="00243C69">
      <w:pPr>
        <w:spacing w:line="360" w:lineRule="auto"/>
        <w:ind w:left="720"/>
        <w:jc w:val="center"/>
        <w:rPr>
          <w:rFonts w:ascii="Times" w:hAnsi="Times"/>
          <w:b/>
          <w:color w:val="000000"/>
          <w:sz w:val="24"/>
          <w:szCs w:val="24"/>
          <w:lang w:val="uk-UA"/>
        </w:rPr>
      </w:pPr>
    </w:p>
    <w:p w14:paraId="0F7E437D" w14:textId="06A94B52" w:rsidR="007A037A" w:rsidRPr="007B2D4E" w:rsidRDefault="00243C69" w:rsidP="007A037A">
      <w:pPr>
        <w:rPr>
          <w:color w:val="000000"/>
          <w:sz w:val="24"/>
          <w:szCs w:val="24"/>
          <w:lang w:val="uk-UA"/>
        </w:rPr>
      </w:pPr>
      <w:r w:rsidRPr="007B2D4E">
        <w:rPr>
          <w:b/>
          <w:i/>
          <w:color w:val="000000"/>
          <w:sz w:val="24"/>
          <w:szCs w:val="24"/>
          <w:u w:val="single"/>
          <w:lang w:val="uk-UA"/>
        </w:rPr>
        <w:t>Назва послуги</w:t>
      </w:r>
      <w:r w:rsidRPr="007B2D4E">
        <w:rPr>
          <w:b/>
          <w:i/>
          <w:color w:val="000000"/>
          <w:sz w:val="24"/>
          <w:szCs w:val="24"/>
          <w:lang w:val="uk-UA"/>
        </w:rPr>
        <w:t>:</w:t>
      </w:r>
      <w:r w:rsidRPr="007B2D4E">
        <w:rPr>
          <w:b/>
          <w:color w:val="000000"/>
          <w:sz w:val="24"/>
          <w:szCs w:val="24"/>
          <w:lang w:val="uk-UA"/>
        </w:rPr>
        <w:t xml:space="preserve"> </w:t>
      </w:r>
      <w:r w:rsidR="000C4857" w:rsidRPr="007B2D4E">
        <w:rPr>
          <w:bCs/>
          <w:color w:val="000000"/>
          <w:sz w:val="24"/>
          <w:szCs w:val="24"/>
          <w:lang w:val="uk-UA"/>
        </w:rPr>
        <w:t xml:space="preserve">Надання експертних послуг </w:t>
      </w:r>
      <w:r w:rsidR="00106387" w:rsidRPr="00106387">
        <w:rPr>
          <w:bCs/>
          <w:color w:val="000000"/>
          <w:sz w:val="24"/>
          <w:szCs w:val="24"/>
          <w:lang w:val="uk-UA"/>
        </w:rPr>
        <w:t>з методології написання ана</w:t>
      </w:r>
      <w:r w:rsidR="00106387">
        <w:rPr>
          <w:bCs/>
          <w:color w:val="000000"/>
          <w:sz w:val="24"/>
          <w:szCs w:val="24"/>
          <w:lang w:val="uk-UA"/>
        </w:rPr>
        <w:t>літичних звітів (</w:t>
      </w:r>
      <w:proofErr w:type="spellStart"/>
      <w:r w:rsidR="00106387">
        <w:rPr>
          <w:bCs/>
          <w:color w:val="000000"/>
          <w:sz w:val="24"/>
          <w:szCs w:val="24"/>
          <w:lang w:val="uk-UA"/>
        </w:rPr>
        <w:t>Shadow</w:t>
      </w:r>
      <w:proofErr w:type="spellEnd"/>
      <w:r w:rsidR="00106387">
        <w:rPr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="00106387">
        <w:rPr>
          <w:bCs/>
          <w:color w:val="000000"/>
          <w:sz w:val="24"/>
          <w:szCs w:val="24"/>
          <w:lang w:val="uk-UA"/>
        </w:rPr>
        <w:t>Report</w:t>
      </w:r>
      <w:proofErr w:type="spellEnd"/>
      <w:r w:rsidR="00106387">
        <w:rPr>
          <w:bCs/>
          <w:color w:val="000000"/>
          <w:sz w:val="24"/>
          <w:szCs w:val="24"/>
          <w:lang w:val="uk-UA"/>
        </w:rPr>
        <w:t>)</w:t>
      </w:r>
      <w:r w:rsidR="00D77A1E" w:rsidRPr="007B2D4E">
        <w:rPr>
          <w:bCs/>
          <w:color w:val="000000"/>
          <w:sz w:val="24"/>
          <w:szCs w:val="24"/>
          <w:lang w:val="uk-UA"/>
        </w:rPr>
        <w:t xml:space="preserve"> у рамках підготовки </w:t>
      </w:r>
      <w:r w:rsidR="00106387">
        <w:rPr>
          <w:color w:val="000000"/>
          <w:sz w:val="24"/>
          <w:szCs w:val="24"/>
          <w:lang w:val="uk-UA"/>
        </w:rPr>
        <w:t>3-х альтернативних аналітичних звітів від громадськості</w:t>
      </w:r>
      <w:r w:rsidR="009D1A87">
        <w:rPr>
          <w:color w:val="000000"/>
          <w:sz w:val="24"/>
          <w:szCs w:val="24"/>
          <w:lang w:val="uk-UA"/>
        </w:rPr>
        <w:t>.</w:t>
      </w:r>
    </w:p>
    <w:p w14:paraId="62F1CB6E" w14:textId="77777777" w:rsidR="00D77A1E" w:rsidRPr="007B2D4E" w:rsidRDefault="00D77A1E" w:rsidP="007A037A">
      <w:pPr>
        <w:rPr>
          <w:b/>
          <w:i/>
          <w:color w:val="000000"/>
          <w:sz w:val="24"/>
          <w:szCs w:val="24"/>
          <w:u w:val="single"/>
          <w:lang w:val="uk-UA"/>
        </w:rPr>
      </w:pPr>
    </w:p>
    <w:p w14:paraId="34D28216" w14:textId="4E7D00E5" w:rsidR="00AF39E8" w:rsidRPr="007B2D4E" w:rsidRDefault="00243C69" w:rsidP="00411526">
      <w:pPr>
        <w:rPr>
          <w:bCs/>
          <w:sz w:val="24"/>
          <w:szCs w:val="24"/>
          <w:lang w:val="ru-RU"/>
        </w:rPr>
      </w:pPr>
      <w:r w:rsidRPr="007B2D4E">
        <w:rPr>
          <w:b/>
          <w:i/>
          <w:color w:val="000000"/>
          <w:sz w:val="24"/>
          <w:szCs w:val="24"/>
          <w:u w:val="single"/>
          <w:lang w:val="uk-UA"/>
        </w:rPr>
        <w:t>Термін надання послуг</w:t>
      </w:r>
      <w:r w:rsidRPr="007B2D4E">
        <w:rPr>
          <w:b/>
          <w:bCs/>
          <w:i/>
          <w:color w:val="000000"/>
          <w:sz w:val="24"/>
          <w:szCs w:val="24"/>
          <w:lang w:val="uk-UA"/>
        </w:rPr>
        <w:t xml:space="preserve">: </w:t>
      </w:r>
      <w:r w:rsidR="00F566AA">
        <w:rPr>
          <w:color w:val="000000"/>
          <w:sz w:val="24"/>
          <w:szCs w:val="24"/>
          <w:lang w:val="uk-UA"/>
        </w:rPr>
        <w:t>квітень-липень</w:t>
      </w:r>
      <w:r w:rsidRPr="007B2D4E">
        <w:rPr>
          <w:color w:val="000000"/>
          <w:sz w:val="24"/>
          <w:szCs w:val="24"/>
          <w:lang w:val="uk-UA"/>
        </w:rPr>
        <w:t xml:space="preserve"> 201</w:t>
      </w:r>
      <w:r w:rsidR="00B53C72" w:rsidRPr="007B2D4E">
        <w:rPr>
          <w:color w:val="000000"/>
          <w:sz w:val="24"/>
          <w:szCs w:val="24"/>
          <w:lang w:val="uk-UA"/>
        </w:rPr>
        <w:t>8</w:t>
      </w:r>
      <w:r w:rsidRPr="007B2D4E">
        <w:rPr>
          <w:color w:val="000000"/>
          <w:sz w:val="24"/>
          <w:szCs w:val="24"/>
          <w:lang w:val="uk-UA"/>
        </w:rPr>
        <w:t xml:space="preserve"> року</w:t>
      </w:r>
    </w:p>
    <w:p w14:paraId="76A3E7CF" w14:textId="77777777" w:rsidR="000C4857" w:rsidRPr="007B2D4E" w:rsidRDefault="000C4857" w:rsidP="00243C69">
      <w:pPr>
        <w:rPr>
          <w:color w:val="000000"/>
          <w:sz w:val="24"/>
          <w:szCs w:val="24"/>
          <w:lang w:val="uk-UA"/>
        </w:rPr>
      </w:pPr>
    </w:p>
    <w:p w14:paraId="0AD563A8" w14:textId="5AD1A113" w:rsidR="00243C69" w:rsidRDefault="00CC3F9B" w:rsidP="00243C69">
      <w:pPr>
        <w:rPr>
          <w:color w:val="000000"/>
          <w:sz w:val="24"/>
          <w:szCs w:val="24"/>
          <w:lang w:val="uk-UA"/>
        </w:rPr>
      </w:pPr>
      <w:r w:rsidRPr="007B2D4E">
        <w:rPr>
          <w:color w:val="000000"/>
          <w:sz w:val="24"/>
          <w:szCs w:val="24"/>
          <w:lang w:val="uk-UA"/>
        </w:rPr>
        <w:t xml:space="preserve">Даний тендер проводиться з метою вибору </w:t>
      </w:r>
      <w:r w:rsidR="0041363F">
        <w:rPr>
          <w:color w:val="000000"/>
          <w:sz w:val="24"/>
          <w:szCs w:val="24"/>
          <w:lang w:val="uk-UA"/>
        </w:rPr>
        <w:t>екс</w:t>
      </w:r>
      <w:bookmarkStart w:id="0" w:name="_GoBack"/>
      <w:bookmarkEnd w:id="0"/>
      <w:r w:rsidR="0041363F">
        <w:rPr>
          <w:color w:val="000000"/>
          <w:sz w:val="24"/>
          <w:szCs w:val="24"/>
          <w:lang w:val="uk-UA"/>
        </w:rPr>
        <w:t>пертів</w:t>
      </w:r>
      <w:r w:rsidR="00B53C72" w:rsidRPr="007B2D4E">
        <w:rPr>
          <w:color w:val="000000"/>
          <w:sz w:val="24"/>
          <w:szCs w:val="24"/>
          <w:lang w:val="uk-UA"/>
        </w:rPr>
        <w:t xml:space="preserve"> </w:t>
      </w:r>
      <w:r w:rsidR="006737C4" w:rsidRPr="006737C4">
        <w:rPr>
          <w:color w:val="000000"/>
          <w:sz w:val="24"/>
          <w:szCs w:val="24"/>
          <w:lang w:val="uk-UA"/>
        </w:rPr>
        <w:t>з методології написання аналітичних звітів (</w:t>
      </w:r>
      <w:proofErr w:type="spellStart"/>
      <w:r w:rsidR="006737C4" w:rsidRPr="006737C4">
        <w:rPr>
          <w:color w:val="000000"/>
          <w:sz w:val="24"/>
          <w:szCs w:val="24"/>
          <w:lang w:val="uk-UA"/>
        </w:rPr>
        <w:t>Shadow</w:t>
      </w:r>
      <w:proofErr w:type="spellEnd"/>
      <w:r w:rsidR="006737C4" w:rsidRPr="006737C4">
        <w:rPr>
          <w:color w:val="000000"/>
          <w:sz w:val="24"/>
          <w:szCs w:val="24"/>
          <w:lang w:val="uk-UA"/>
        </w:rPr>
        <w:t xml:space="preserve"> </w:t>
      </w:r>
      <w:proofErr w:type="spellStart"/>
      <w:r w:rsidR="006737C4" w:rsidRPr="006737C4">
        <w:rPr>
          <w:color w:val="000000"/>
          <w:sz w:val="24"/>
          <w:szCs w:val="24"/>
          <w:lang w:val="uk-UA"/>
        </w:rPr>
        <w:t>Report</w:t>
      </w:r>
      <w:proofErr w:type="spellEnd"/>
      <w:r w:rsidR="006737C4" w:rsidRPr="006737C4">
        <w:rPr>
          <w:color w:val="000000"/>
          <w:sz w:val="24"/>
          <w:szCs w:val="24"/>
          <w:lang w:val="uk-UA"/>
        </w:rPr>
        <w:t>) у рамках підготовки 3-х альтернативних аналітичних звітів від громадськості</w:t>
      </w:r>
      <w:r w:rsidR="00B66DCC" w:rsidRPr="007B2D4E">
        <w:rPr>
          <w:color w:val="000000"/>
          <w:sz w:val="24"/>
          <w:szCs w:val="24"/>
          <w:lang w:val="uk-UA"/>
        </w:rPr>
        <w:t>.</w:t>
      </w:r>
    </w:p>
    <w:p w14:paraId="27BB2AF5" w14:textId="77777777" w:rsidR="009D1A87" w:rsidRDefault="009D1A87" w:rsidP="00243C69">
      <w:pPr>
        <w:rPr>
          <w:color w:val="000000"/>
          <w:sz w:val="24"/>
          <w:szCs w:val="24"/>
          <w:lang w:val="uk-UA"/>
        </w:rPr>
      </w:pPr>
    </w:p>
    <w:p w14:paraId="526BCC40" w14:textId="43FA5E62" w:rsidR="009D1A87" w:rsidRPr="007B2D4E" w:rsidRDefault="009D1A87" w:rsidP="009D1A87">
      <w:pPr>
        <w:rPr>
          <w:color w:val="000000"/>
          <w:sz w:val="24"/>
          <w:szCs w:val="24"/>
          <w:lang w:val="uk-UA"/>
        </w:rPr>
      </w:pPr>
      <w:r w:rsidRPr="009D1A87">
        <w:rPr>
          <w:color w:val="000000"/>
          <w:sz w:val="24"/>
          <w:szCs w:val="24"/>
          <w:lang w:val="uk-UA"/>
        </w:rPr>
        <w:t>Підготовка та презентація аналітичних доповідей у формат</w:t>
      </w:r>
      <w:r>
        <w:rPr>
          <w:color w:val="000000"/>
          <w:sz w:val="24"/>
          <w:szCs w:val="24"/>
          <w:lang w:val="uk-UA"/>
        </w:rPr>
        <w:t xml:space="preserve">і </w:t>
      </w:r>
      <w:proofErr w:type="spellStart"/>
      <w:r>
        <w:rPr>
          <w:color w:val="000000"/>
          <w:sz w:val="24"/>
          <w:szCs w:val="24"/>
          <w:lang w:val="uk-UA"/>
        </w:rPr>
        <w:t>Shadow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report</w:t>
      </w:r>
      <w:proofErr w:type="spellEnd"/>
      <w:r>
        <w:rPr>
          <w:color w:val="000000"/>
          <w:sz w:val="24"/>
          <w:szCs w:val="24"/>
          <w:lang w:val="uk-UA"/>
        </w:rPr>
        <w:t xml:space="preserve"> (тіньові звіти) </w:t>
      </w:r>
      <w:r w:rsidRPr="009D1A87">
        <w:rPr>
          <w:color w:val="000000"/>
          <w:sz w:val="24"/>
          <w:szCs w:val="24"/>
          <w:lang w:val="uk-UA"/>
        </w:rPr>
        <w:t>є частиною проекту, що реалізує ГО «Лабораторія законодавчих ініціатив» за підтримки</w:t>
      </w:r>
      <w:r>
        <w:rPr>
          <w:color w:val="000000"/>
          <w:sz w:val="24"/>
          <w:szCs w:val="24"/>
          <w:lang w:val="uk-UA"/>
        </w:rPr>
        <w:t xml:space="preserve"> Програми USAID «</w:t>
      </w:r>
      <w:r w:rsidRPr="009D1A87">
        <w:rPr>
          <w:color w:val="000000"/>
          <w:sz w:val="24"/>
          <w:szCs w:val="24"/>
          <w:lang w:val="uk-UA"/>
        </w:rPr>
        <w:t>РАДА: відповідальність, підзвітність, демократичне парламентське</w:t>
      </w:r>
      <w:r>
        <w:rPr>
          <w:color w:val="000000"/>
          <w:sz w:val="24"/>
          <w:szCs w:val="24"/>
          <w:lang w:val="uk-UA"/>
        </w:rPr>
        <w:t xml:space="preserve"> представництво»</w:t>
      </w:r>
      <w:r w:rsidRPr="009D1A87">
        <w:rPr>
          <w:color w:val="000000"/>
          <w:sz w:val="24"/>
          <w:szCs w:val="24"/>
          <w:lang w:val="uk-UA"/>
        </w:rPr>
        <w:t>, що виконується Фондом Східна Європа.</w:t>
      </w:r>
    </w:p>
    <w:p w14:paraId="368B77E0" w14:textId="77777777" w:rsidR="00851CC6" w:rsidRDefault="00851CC6" w:rsidP="00851CC6">
      <w:pPr>
        <w:rPr>
          <w:rFonts w:ascii="Times" w:hAnsi="Times"/>
          <w:color w:val="000000"/>
          <w:sz w:val="24"/>
          <w:szCs w:val="24"/>
          <w:lang w:val="uk-UA"/>
        </w:rPr>
      </w:pPr>
    </w:p>
    <w:p w14:paraId="4F6F3CFF" w14:textId="77777777" w:rsidR="00F50AF9" w:rsidRPr="008168D0" w:rsidRDefault="00F50AF9" w:rsidP="00F50AF9">
      <w:pPr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</w:pPr>
      <w:r w:rsidRPr="008168D0"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  <w:t>Вимоги до учасників:</w:t>
      </w:r>
    </w:p>
    <w:p w14:paraId="7983DB20" w14:textId="15D8D0FC" w:rsidR="00F50AF9" w:rsidRPr="007B2D4E" w:rsidRDefault="00EF161E" w:rsidP="00F50AF9">
      <w:pPr>
        <w:numPr>
          <w:ilvl w:val="0"/>
          <w:numId w:val="16"/>
        </w:numPr>
        <w:rPr>
          <w:color w:val="000000"/>
          <w:sz w:val="24"/>
          <w:szCs w:val="24"/>
          <w:lang w:val="uk-UA"/>
        </w:rPr>
      </w:pPr>
      <w:r w:rsidRPr="007B2D4E">
        <w:rPr>
          <w:color w:val="000000"/>
          <w:sz w:val="24"/>
          <w:szCs w:val="24"/>
          <w:lang w:val="uk-UA"/>
        </w:rPr>
        <w:t>п</w:t>
      </w:r>
      <w:r w:rsidR="00F50AF9" w:rsidRPr="007B2D4E">
        <w:rPr>
          <w:color w:val="000000"/>
          <w:sz w:val="24"/>
          <w:szCs w:val="24"/>
          <w:lang w:val="uk-UA"/>
        </w:rPr>
        <w:t>овна вища освіта (політологія, пр</w:t>
      </w:r>
      <w:r w:rsidR="00A54830" w:rsidRPr="007B2D4E">
        <w:rPr>
          <w:color w:val="000000"/>
          <w:sz w:val="24"/>
          <w:szCs w:val="24"/>
          <w:lang w:val="uk-UA"/>
        </w:rPr>
        <w:t>ав</w:t>
      </w:r>
      <w:r w:rsidR="00CC3F9B" w:rsidRPr="007B2D4E">
        <w:rPr>
          <w:color w:val="000000"/>
          <w:sz w:val="24"/>
          <w:szCs w:val="24"/>
          <w:lang w:val="uk-UA"/>
        </w:rPr>
        <w:t>о,</w:t>
      </w:r>
      <w:r w:rsidR="00212742" w:rsidRPr="007B2D4E">
        <w:rPr>
          <w:color w:val="000000"/>
          <w:sz w:val="24"/>
          <w:szCs w:val="24"/>
          <w:lang w:val="uk-UA"/>
        </w:rPr>
        <w:t xml:space="preserve"> соціологія,</w:t>
      </w:r>
      <w:r w:rsidR="00E60358" w:rsidRPr="007B2D4E">
        <w:rPr>
          <w:color w:val="000000"/>
          <w:sz w:val="24"/>
          <w:szCs w:val="24"/>
          <w:lang w:val="uk-UA"/>
        </w:rPr>
        <w:t xml:space="preserve"> економічна теорія</w:t>
      </w:r>
      <w:r w:rsidR="00F50AF9" w:rsidRPr="007B2D4E">
        <w:rPr>
          <w:color w:val="000000"/>
          <w:sz w:val="24"/>
          <w:szCs w:val="24"/>
          <w:lang w:val="uk-UA"/>
        </w:rPr>
        <w:t>);</w:t>
      </w:r>
    </w:p>
    <w:p w14:paraId="527A4852" w14:textId="41BFFF56" w:rsidR="00F50AF9" w:rsidRDefault="00EF161E" w:rsidP="00F50AF9">
      <w:pPr>
        <w:numPr>
          <w:ilvl w:val="0"/>
          <w:numId w:val="16"/>
        </w:numPr>
        <w:rPr>
          <w:color w:val="000000"/>
          <w:sz w:val="24"/>
          <w:szCs w:val="24"/>
          <w:lang w:val="uk-UA"/>
        </w:rPr>
      </w:pPr>
      <w:r w:rsidRPr="007B2D4E">
        <w:rPr>
          <w:color w:val="000000"/>
          <w:sz w:val="24"/>
          <w:szCs w:val="24"/>
          <w:lang w:val="uk-UA"/>
        </w:rPr>
        <w:t>з</w:t>
      </w:r>
      <w:r w:rsidR="00212742" w:rsidRPr="007B2D4E">
        <w:rPr>
          <w:color w:val="000000"/>
          <w:sz w:val="24"/>
          <w:szCs w:val="24"/>
          <w:lang w:val="uk-UA"/>
        </w:rPr>
        <w:t>нання основних принципів та методів побудови дослідження</w:t>
      </w:r>
      <w:r w:rsidR="00F50AF9" w:rsidRPr="007B2D4E">
        <w:rPr>
          <w:color w:val="000000"/>
          <w:sz w:val="24"/>
          <w:szCs w:val="24"/>
          <w:lang w:val="uk-UA"/>
        </w:rPr>
        <w:t>;</w:t>
      </w:r>
    </w:p>
    <w:p w14:paraId="18020EC5" w14:textId="21FD660C" w:rsidR="001144D0" w:rsidRPr="007B2D4E" w:rsidRDefault="001144D0" w:rsidP="00F50AF9">
      <w:pPr>
        <w:numPr>
          <w:ilvl w:val="0"/>
          <w:numId w:val="16"/>
        </w:numPr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знання підходів зі збору та обробки інформації;</w:t>
      </w:r>
    </w:p>
    <w:p w14:paraId="77624B8E" w14:textId="4AB02288" w:rsidR="00D77A1E" w:rsidRDefault="00D77A1E" w:rsidP="00F50AF9">
      <w:pPr>
        <w:numPr>
          <w:ilvl w:val="0"/>
          <w:numId w:val="16"/>
        </w:numPr>
        <w:rPr>
          <w:color w:val="000000"/>
          <w:sz w:val="24"/>
          <w:szCs w:val="24"/>
          <w:lang w:val="uk-UA"/>
        </w:rPr>
      </w:pPr>
      <w:r w:rsidRPr="007B2D4E">
        <w:rPr>
          <w:color w:val="000000"/>
          <w:sz w:val="24"/>
          <w:szCs w:val="24"/>
          <w:lang w:val="uk-UA"/>
        </w:rPr>
        <w:t xml:space="preserve">знання </w:t>
      </w:r>
      <w:r w:rsidR="001303EB">
        <w:rPr>
          <w:color w:val="000000"/>
          <w:sz w:val="24"/>
          <w:szCs w:val="24"/>
          <w:lang w:val="uk-UA"/>
        </w:rPr>
        <w:t xml:space="preserve">основних принципів та інструментів </w:t>
      </w:r>
      <w:r w:rsidRPr="007B2D4E">
        <w:rPr>
          <w:color w:val="000000"/>
          <w:sz w:val="24"/>
          <w:szCs w:val="24"/>
          <w:lang w:val="uk-UA"/>
        </w:rPr>
        <w:t xml:space="preserve">здійснення моніторингу та оцінки </w:t>
      </w:r>
      <w:r w:rsidR="001303EB">
        <w:rPr>
          <w:color w:val="000000"/>
          <w:sz w:val="24"/>
          <w:szCs w:val="24"/>
          <w:lang w:val="uk-UA"/>
        </w:rPr>
        <w:t>державної політики</w:t>
      </w:r>
      <w:r w:rsidR="00CD06FB">
        <w:rPr>
          <w:color w:val="000000"/>
          <w:sz w:val="24"/>
          <w:szCs w:val="24"/>
          <w:lang w:val="uk-UA"/>
        </w:rPr>
        <w:t>;</w:t>
      </w:r>
    </w:p>
    <w:p w14:paraId="7297F573" w14:textId="622988A8" w:rsidR="00CD06FB" w:rsidRDefault="00CD06FB" w:rsidP="00F50AF9">
      <w:pPr>
        <w:numPr>
          <w:ilvl w:val="0"/>
          <w:numId w:val="16"/>
        </w:numPr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розуміння процесів реалізації політики;</w:t>
      </w:r>
    </w:p>
    <w:p w14:paraId="3A67F20A" w14:textId="3476D14C" w:rsidR="00082AA8" w:rsidRPr="007B2D4E" w:rsidRDefault="00082AA8" w:rsidP="00F50AF9">
      <w:pPr>
        <w:numPr>
          <w:ilvl w:val="0"/>
          <w:numId w:val="16"/>
        </w:numPr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досвід комунікації з комітетами ВРУ;</w:t>
      </w:r>
    </w:p>
    <w:p w14:paraId="6F303655" w14:textId="371D3E21" w:rsidR="00F50AF9" w:rsidRPr="007B2D4E" w:rsidRDefault="00212742" w:rsidP="00E60358">
      <w:pPr>
        <w:numPr>
          <w:ilvl w:val="0"/>
          <w:numId w:val="16"/>
        </w:numPr>
        <w:rPr>
          <w:color w:val="000000"/>
          <w:sz w:val="24"/>
          <w:szCs w:val="24"/>
          <w:lang w:val="uk-UA"/>
        </w:rPr>
      </w:pPr>
      <w:r w:rsidRPr="007B2D4E">
        <w:rPr>
          <w:color w:val="000000"/>
          <w:sz w:val="24"/>
          <w:szCs w:val="24"/>
          <w:lang w:val="uk-UA"/>
        </w:rPr>
        <w:t xml:space="preserve">наявність </w:t>
      </w:r>
      <w:r w:rsidR="0041363F">
        <w:rPr>
          <w:color w:val="000000"/>
          <w:sz w:val="24"/>
          <w:szCs w:val="24"/>
          <w:lang w:val="uk-UA"/>
        </w:rPr>
        <w:t xml:space="preserve">релевантного </w:t>
      </w:r>
      <w:r w:rsidRPr="007B2D4E">
        <w:rPr>
          <w:color w:val="000000"/>
          <w:sz w:val="24"/>
          <w:szCs w:val="24"/>
          <w:lang w:val="uk-UA"/>
        </w:rPr>
        <w:t>експертного досвіду від 3 років</w:t>
      </w:r>
      <w:r w:rsidR="00F50AF9" w:rsidRPr="007B2D4E">
        <w:rPr>
          <w:color w:val="000000"/>
          <w:sz w:val="24"/>
          <w:szCs w:val="24"/>
          <w:lang w:val="uk-UA"/>
        </w:rPr>
        <w:t>;</w:t>
      </w:r>
    </w:p>
    <w:p w14:paraId="27A13FA9" w14:textId="10054700" w:rsidR="00F50AF9" w:rsidRPr="007B2D4E" w:rsidRDefault="00EF161E" w:rsidP="00F50AF9">
      <w:pPr>
        <w:numPr>
          <w:ilvl w:val="0"/>
          <w:numId w:val="16"/>
        </w:numPr>
        <w:rPr>
          <w:color w:val="000000"/>
          <w:sz w:val="24"/>
          <w:szCs w:val="24"/>
          <w:lang w:val="uk-UA"/>
        </w:rPr>
      </w:pPr>
      <w:r w:rsidRPr="007B2D4E">
        <w:rPr>
          <w:color w:val="000000"/>
          <w:sz w:val="24"/>
          <w:szCs w:val="24"/>
          <w:lang w:val="uk-UA"/>
        </w:rPr>
        <w:t>н</w:t>
      </w:r>
      <w:r w:rsidR="00F50AF9" w:rsidRPr="007B2D4E">
        <w:rPr>
          <w:color w:val="000000"/>
          <w:sz w:val="24"/>
          <w:szCs w:val="24"/>
          <w:lang w:val="uk-UA"/>
        </w:rPr>
        <w:t>аявність</w:t>
      </w:r>
      <w:r w:rsidR="00212742" w:rsidRPr="007B2D4E">
        <w:rPr>
          <w:color w:val="000000"/>
          <w:sz w:val="24"/>
          <w:szCs w:val="24"/>
          <w:lang w:val="uk-UA"/>
        </w:rPr>
        <w:t xml:space="preserve"> наукових та науково-популярних</w:t>
      </w:r>
      <w:r w:rsidR="00F50AF9" w:rsidRPr="007B2D4E">
        <w:rPr>
          <w:color w:val="000000"/>
          <w:sz w:val="24"/>
          <w:szCs w:val="24"/>
          <w:lang w:val="uk-UA"/>
        </w:rPr>
        <w:t xml:space="preserve"> публ</w:t>
      </w:r>
      <w:r w:rsidR="00212742" w:rsidRPr="007B2D4E">
        <w:rPr>
          <w:color w:val="000000"/>
          <w:sz w:val="24"/>
          <w:szCs w:val="24"/>
          <w:lang w:val="uk-UA"/>
        </w:rPr>
        <w:t>ікацій</w:t>
      </w:r>
      <w:r w:rsidR="00F50AF9" w:rsidRPr="007B2D4E">
        <w:rPr>
          <w:color w:val="000000"/>
          <w:sz w:val="24"/>
          <w:szCs w:val="24"/>
          <w:lang w:val="uk-UA"/>
        </w:rPr>
        <w:t>;</w:t>
      </w:r>
    </w:p>
    <w:p w14:paraId="17D40C5F" w14:textId="77B8B7F1" w:rsidR="00F50AF9" w:rsidRPr="007B2D4E" w:rsidRDefault="00EF161E" w:rsidP="00AC7B65">
      <w:pPr>
        <w:numPr>
          <w:ilvl w:val="0"/>
          <w:numId w:val="16"/>
        </w:numPr>
        <w:rPr>
          <w:color w:val="000000"/>
          <w:sz w:val="24"/>
          <w:szCs w:val="24"/>
          <w:lang w:val="uk-UA"/>
        </w:rPr>
      </w:pPr>
      <w:r w:rsidRPr="007B2D4E">
        <w:rPr>
          <w:color w:val="000000"/>
          <w:sz w:val="24"/>
          <w:szCs w:val="24"/>
          <w:lang w:val="uk-UA"/>
        </w:rPr>
        <w:t>д</w:t>
      </w:r>
      <w:r w:rsidR="00F06B3F" w:rsidRPr="007B2D4E">
        <w:rPr>
          <w:color w:val="000000"/>
          <w:sz w:val="24"/>
          <w:szCs w:val="24"/>
          <w:lang w:val="uk-UA"/>
        </w:rPr>
        <w:t xml:space="preserve">освід </w:t>
      </w:r>
      <w:r w:rsidR="001144D0">
        <w:rPr>
          <w:color w:val="000000"/>
          <w:sz w:val="24"/>
          <w:szCs w:val="24"/>
          <w:lang w:val="uk-UA"/>
        </w:rPr>
        <w:t>у</w:t>
      </w:r>
      <w:r w:rsidR="00212742" w:rsidRPr="007B2D4E">
        <w:rPr>
          <w:color w:val="000000"/>
          <w:sz w:val="24"/>
          <w:szCs w:val="24"/>
          <w:lang w:val="uk-UA"/>
        </w:rPr>
        <w:t xml:space="preserve"> дослідницьких</w:t>
      </w:r>
      <w:r w:rsidR="00F06B3F" w:rsidRPr="007B2D4E">
        <w:rPr>
          <w:color w:val="000000"/>
          <w:sz w:val="24"/>
          <w:szCs w:val="24"/>
          <w:lang w:val="uk-UA"/>
        </w:rPr>
        <w:t xml:space="preserve"> проект</w:t>
      </w:r>
      <w:r w:rsidR="00E60358" w:rsidRPr="007B2D4E">
        <w:rPr>
          <w:color w:val="000000"/>
          <w:sz w:val="24"/>
          <w:szCs w:val="24"/>
          <w:lang w:val="uk-UA"/>
        </w:rPr>
        <w:t>ах</w:t>
      </w:r>
      <w:r w:rsidR="00F50AF9" w:rsidRPr="007B2D4E">
        <w:rPr>
          <w:color w:val="000000"/>
          <w:sz w:val="24"/>
          <w:szCs w:val="24"/>
          <w:lang w:val="uk-UA"/>
        </w:rPr>
        <w:t xml:space="preserve">. </w:t>
      </w:r>
    </w:p>
    <w:p w14:paraId="7C890903" w14:textId="77777777" w:rsidR="00F50AF9" w:rsidRPr="008168D0" w:rsidRDefault="00F50AF9" w:rsidP="00243C69">
      <w:pPr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</w:pPr>
    </w:p>
    <w:p w14:paraId="6954D593" w14:textId="46388330" w:rsidR="008B59C5" w:rsidRDefault="007A037A" w:rsidP="00243C69">
      <w:pPr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</w:pPr>
      <w:r w:rsidRPr="008168D0"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  <w:t>Опис позицій із</w:t>
      </w:r>
      <w:r w:rsidR="008B59C5" w:rsidRPr="008168D0"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  <w:t xml:space="preserve"> закупівлі послуг / технічне завдання для послуг:</w:t>
      </w:r>
    </w:p>
    <w:p w14:paraId="77E544DD" w14:textId="77777777" w:rsidR="0041363F" w:rsidRPr="008168D0" w:rsidRDefault="0041363F" w:rsidP="00243C69">
      <w:pPr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</w:pPr>
    </w:p>
    <w:p w14:paraId="17F98555" w14:textId="77777777" w:rsidR="00082AA8" w:rsidRPr="00082AA8" w:rsidRDefault="00082AA8" w:rsidP="00CD06FB">
      <w:pPr>
        <w:pStyle w:val="ad"/>
        <w:numPr>
          <w:ilvl w:val="0"/>
          <w:numId w:val="16"/>
        </w:numPr>
        <w:rPr>
          <w:lang w:val="uk-UA"/>
        </w:rPr>
      </w:pPr>
      <w:r>
        <w:rPr>
          <w:lang w:val="uk-UA"/>
        </w:rPr>
        <w:t>к</w:t>
      </w:r>
      <w:r w:rsidRPr="00082AA8">
        <w:rPr>
          <w:rFonts w:ascii="Times" w:hAnsi="Times"/>
          <w:lang w:val="uk-UA"/>
        </w:rPr>
        <w:t xml:space="preserve">онсультування експертів від НУО у процесі підготовки </w:t>
      </w:r>
      <w:r w:rsidRPr="00082AA8">
        <w:rPr>
          <w:lang w:val="uk-UA"/>
        </w:rPr>
        <w:t xml:space="preserve">3-х альтернативних </w:t>
      </w:r>
      <w:r w:rsidRPr="00082AA8">
        <w:rPr>
          <w:rFonts w:ascii="Times" w:hAnsi="Times"/>
          <w:lang w:val="uk-UA"/>
        </w:rPr>
        <w:t>звітів</w:t>
      </w:r>
      <w:r>
        <w:rPr>
          <w:rFonts w:ascii="Times" w:hAnsi="Times"/>
          <w:lang w:val="uk-UA"/>
        </w:rPr>
        <w:t>;</w:t>
      </w:r>
    </w:p>
    <w:p w14:paraId="652F6856" w14:textId="7D90E60B" w:rsidR="00082AA8" w:rsidRPr="00082AA8" w:rsidRDefault="00082AA8" w:rsidP="00CD06FB">
      <w:pPr>
        <w:pStyle w:val="ad"/>
        <w:numPr>
          <w:ilvl w:val="0"/>
          <w:numId w:val="16"/>
        </w:numPr>
        <w:rPr>
          <w:lang w:val="uk-UA"/>
        </w:rPr>
      </w:pPr>
      <w:r w:rsidRPr="00082AA8">
        <w:rPr>
          <w:rFonts w:ascii="Times New Roman" w:hAnsi="Times New Roman" w:cs="Times New Roman"/>
          <w:lang w:val="uk-UA"/>
        </w:rPr>
        <w:t xml:space="preserve">участь у зустрічах та </w:t>
      </w:r>
      <w:r>
        <w:rPr>
          <w:rFonts w:ascii="Times New Roman" w:hAnsi="Times New Roman" w:cs="Times New Roman"/>
          <w:lang w:val="uk-UA"/>
        </w:rPr>
        <w:t>комунікаціях між комітетом та НУ</w:t>
      </w:r>
      <w:r w:rsidRPr="00082AA8">
        <w:rPr>
          <w:rFonts w:ascii="Times New Roman" w:hAnsi="Times New Roman" w:cs="Times New Roman"/>
          <w:lang w:val="uk-UA"/>
        </w:rPr>
        <w:t>О для</w:t>
      </w:r>
      <w:r>
        <w:rPr>
          <w:rFonts w:ascii="Times New Roman" w:hAnsi="Times New Roman" w:cs="Times New Roman"/>
          <w:lang w:val="uk-UA"/>
        </w:rPr>
        <w:t xml:space="preserve"> узгодження предметів звітів;</w:t>
      </w:r>
    </w:p>
    <w:p w14:paraId="45754785" w14:textId="155ECA55" w:rsidR="00082AA8" w:rsidRPr="00082AA8" w:rsidRDefault="00082AA8" w:rsidP="00CD06FB">
      <w:pPr>
        <w:pStyle w:val="ad"/>
        <w:numPr>
          <w:ilvl w:val="0"/>
          <w:numId w:val="16"/>
        </w:numPr>
        <w:rPr>
          <w:lang w:val="uk-UA"/>
        </w:rPr>
      </w:pPr>
      <w:r w:rsidRPr="00082AA8">
        <w:rPr>
          <w:rFonts w:ascii="Times New Roman" w:hAnsi="Times New Roman" w:cs="Times New Roman"/>
          <w:lang w:val="uk-UA"/>
        </w:rPr>
        <w:t>консультування щодо вир</w:t>
      </w:r>
      <w:r>
        <w:rPr>
          <w:rFonts w:ascii="Times New Roman" w:hAnsi="Times New Roman" w:cs="Times New Roman"/>
          <w:lang w:val="uk-UA"/>
        </w:rPr>
        <w:t xml:space="preserve">облення методології звітів; </w:t>
      </w:r>
    </w:p>
    <w:p w14:paraId="302CEB11" w14:textId="518CEAE5" w:rsidR="00082AA8" w:rsidRPr="0041363F" w:rsidRDefault="00082AA8" w:rsidP="00CD06FB">
      <w:pPr>
        <w:pStyle w:val="ad"/>
        <w:numPr>
          <w:ilvl w:val="0"/>
          <w:numId w:val="16"/>
        </w:numPr>
        <w:rPr>
          <w:lang w:val="uk-UA"/>
        </w:rPr>
      </w:pPr>
      <w:r w:rsidRPr="00082AA8">
        <w:rPr>
          <w:rFonts w:ascii="Times New Roman" w:hAnsi="Times New Roman" w:cs="Times New Roman"/>
          <w:lang w:val="uk-UA"/>
        </w:rPr>
        <w:t>розробка підходу зі збору та обробки інформації</w:t>
      </w:r>
      <w:r>
        <w:rPr>
          <w:rFonts w:ascii="Times New Roman" w:hAnsi="Times New Roman" w:cs="Times New Roman"/>
          <w:lang w:val="uk-UA"/>
        </w:rPr>
        <w:t>;</w:t>
      </w:r>
    </w:p>
    <w:p w14:paraId="324D4151" w14:textId="2570959E" w:rsidR="00082AA8" w:rsidRPr="00082AA8" w:rsidRDefault="00082AA8" w:rsidP="00CD06FB">
      <w:pPr>
        <w:pStyle w:val="ad"/>
        <w:numPr>
          <w:ilvl w:val="0"/>
          <w:numId w:val="16"/>
        </w:numPr>
        <w:rPr>
          <w:lang w:val="uk-UA"/>
        </w:rPr>
      </w:pPr>
      <w:r w:rsidRPr="00082AA8">
        <w:rPr>
          <w:rFonts w:ascii="Times New Roman" w:hAnsi="Times New Roman" w:cs="Times New Roman"/>
          <w:lang w:val="uk-UA"/>
        </w:rPr>
        <w:t>визначення предмету та інс</w:t>
      </w:r>
      <w:r>
        <w:rPr>
          <w:rFonts w:ascii="Times New Roman" w:hAnsi="Times New Roman" w:cs="Times New Roman"/>
          <w:lang w:val="uk-UA"/>
        </w:rPr>
        <w:t>трументів моніторингу та оцінки;</w:t>
      </w:r>
      <w:r w:rsidRPr="00082AA8">
        <w:rPr>
          <w:rFonts w:ascii="Times New Roman" w:hAnsi="Times New Roman" w:cs="Times New Roman"/>
          <w:lang w:val="uk-UA"/>
        </w:rPr>
        <w:t xml:space="preserve"> </w:t>
      </w:r>
    </w:p>
    <w:p w14:paraId="3D88541E" w14:textId="2647C502" w:rsidR="00C81A16" w:rsidRPr="008C4D08" w:rsidRDefault="00082AA8" w:rsidP="00082AA8">
      <w:pPr>
        <w:pStyle w:val="ad"/>
        <w:numPr>
          <w:ilvl w:val="0"/>
          <w:numId w:val="16"/>
        </w:numPr>
        <w:rPr>
          <w:lang w:val="uk-UA"/>
        </w:rPr>
      </w:pPr>
      <w:r w:rsidRPr="00082AA8">
        <w:rPr>
          <w:rFonts w:ascii="Times New Roman" w:hAnsi="Times New Roman" w:cs="Times New Roman"/>
          <w:lang w:val="uk-UA"/>
        </w:rPr>
        <w:t>розробка підходу щодо визначенн</w:t>
      </w:r>
      <w:r>
        <w:rPr>
          <w:rFonts w:ascii="Times New Roman" w:hAnsi="Times New Roman" w:cs="Times New Roman"/>
          <w:lang w:val="uk-UA"/>
        </w:rPr>
        <w:t>я мінімальних показників якості</w:t>
      </w:r>
      <w:r w:rsidR="008C4D08">
        <w:rPr>
          <w:rFonts w:ascii="Times New Roman" w:hAnsi="Times New Roman" w:cs="Times New Roman"/>
          <w:lang w:val="uk-UA"/>
        </w:rPr>
        <w:t>;</w:t>
      </w:r>
    </w:p>
    <w:p w14:paraId="3D05E5A5" w14:textId="2A5D9DF1" w:rsidR="008C4D08" w:rsidRPr="00082AA8" w:rsidRDefault="008C4D08" w:rsidP="00082AA8">
      <w:pPr>
        <w:pStyle w:val="ad"/>
        <w:numPr>
          <w:ilvl w:val="0"/>
          <w:numId w:val="16"/>
        </w:numPr>
        <w:rPr>
          <w:lang w:val="uk-UA"/>
        </w:rPr>
      </w:pPr>
      <w:r>
        <w:rPr>
          <w:rFonts w:ascii="Times New Roman" w:hAnsi="Times New Roman" w:cs="Times New Roman"/>
          <w:lang w:val="uk-UA"/>
        </w:rPr>
        <w:t>аналіз законодавства та розрахунок регуляторного впливу.</w:t>
      </w:r>
    </w:p>
    <w:p w14:paraId="754D06D3" w14:textId="77777777" w:rsidR="00CD06FB" w:rsidRPr="00CD06FB" w:rsidRDefault="00CD06FB" w:rsidP="00CD06FB">
      <w:pPr>
        <w:widowControl/>
        <w:rPr>
          <w:rFonts w:asciiTheme="minorHAnsi" w:eastAsia="Times New Roman" w:hAnsiTheme="minorHAnsi"/>
          <w:i/>
          <w:iCs/>
          <w:color w:val="000000"/>
          <w:kern w:val="0"/>
          <w:sz w:val="24"/>
          <w:szCs w:val="24"/>
          <w:lang w:val="ru-RU" w:eastAsia="en-US"/>
        </w:rPr>
      </w:pPr>
    </w:p>
    <w:p w14:paraId="320FD279" w14:textId="77777777" w:rsidR="00C81A16" w:rsidRPr="008168D0" w:rsidRDefault="00C81A16" w:rsidP="00C81A16">
      <w:pPr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</w:pPr>
      <w:r w:rsidRPr="008168D0"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  <w:t>Очікуваний результат:</w:t>
      </w:r>
    </w:p>
    <w:p w14:paraId="5CBEFB71" w14:textId="37D2EF16" w:rsidR="00851CC6" w:rsidRPr="00E35EDC" w:rsidRDefault="00CD06FB" w:rsidP="00851CC6">
      <w:pPr>
        <w:rPr>
          <w:color w:val="000000"/>
          <w:sz w:val="24"/>
          <w:szCs w:val="24"/>
          <w:lang w:val="uk-UA"/>
        </w:rPr>
      </w:pPr>
      <w:r w:rsidRPr="00E35EDC">
        <w:rPr>
          <w:sz w:val="24"/>
          <w:szCs w:val="24"/>
          <w:lang w:val="uk-UA"/>
        </w:rPr>
        <w:t xml:space="preserve">Підготовлено </w:t>
      </w:r>
      <w:r w:rsidR="00082AA8">
        <w:rPr>
          <w:sz w:val="24"/>
          <w:szCs w:val="24"/>
          <w:lang w:val="uk-UA"/>
        </w:rPr>
        <w:t xml:space="preserve">спільно з експертами від НУО три альтернативні звіти від громадськості та </w:t>
      </w:r>
      <w:r w:rsidR="00A3458D">
        <w:rPr>
          <w:sz w:val="24"/>
          <w:szCs w:val="24"/>
          <w:lang w:val="uk-UA"/>
        </w:rPr>
        <w:t>презентовано на засіданні комітету ВРУ/</w:t>
      </w:r>
      <w:r w:rsidR="00A3458D" w:rsidRPr="00A3458D">
        <w:rPr>
          <w:sz w:val="24"/>
          <w:szCs w:val="24"/>
          <w:lang w:val="uk-UA"/>
        </w:rPr>
        <w:t>спільному заході з комітетом ВРУ</w:t>
      </w:r>
      <w:r w:rsidR="00E35EDC">
        <w:rPr>
          <w:sz w:val="24"/>
          <w:szCs w:val="24"/>
          <w:lang w:val="uk-UA"/>
        </w:rPr>
        <w:t>.</w:t>
      </w:r>
    </w:p>
    <w:p w14:paraId="47FCB27B" w14:textId="77777777" w:rsidR="008168D0" w:rsidRPr="008168D0" w:rsidRDefault="008168D0" w:rsidP="00C81A16">
      <w:pPr>
        <w:rPr>
          <w:rFonts w:ascii="Times" w:hAnsi="Times"/>
          <w:sz w:val="24"/>
          <w:szCs w:val="24"/>
          <w:lang w:val="uk-UA"/>
        </w:rPr>
      </w:pPr>
    </w:p>
    <w:p w14:paraId="7A98E8B6" w14:textId="6F992EC0" w:rsidR="008B59C5" w:rsidRPr="00411526" w:rsidRDefault="008B59C5" w:rsidP="00680169">
      <w:pPr>
        <w:rPr>
          <w:b/>
          <w:i/>
          <w:color w:val="FF0000"/>
          <w:sz w:val="22"/>
          <w:szCs w:val="22"/>
          <w:u w:val="single"/>
          <w:lang w:val="uk-UA"/>
        </w:rPr>
      </w:pPr>
    </w:p>
    <w:p w14:paraId="718F0013" w14:textId="645C9487" w:rsidR="00680169" w:rsidRPr="008168D0" w:rsidRDefault="00680169" w:rsidP="00680169">
      <w:pPr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</w:pPr>
      <w:r w:rsidRPr="008168D0"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  <w:t>Критерії оцінки цінових пропозицій, які будуть відповідати вимогам, та їх</w:t>
      </w:r>
      <w:r w:rsidR="00B00C8F" w:rsidRPr="008168D0"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  <w:t>ні</w:t>
      </w:r>
      <w:r w:rsidRPr="008168D0"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  <w:t xml:space="preserve"> вагові коефіцієнти:</w:t>
      </w:r>
    </w:p>
    <w:p w14:paraId="1602DB0E" w14:textId="77777777" w:rsidR="00680169" w:rsidRPr="008168D0" w:rsidRDefault="00680169" w:rsidP="00680169">
      <w:pPr>
        <w:rPr>
          <w:rFonts w:ascii="Times" w:hAnsi="Times"/>
          <w:color w:val="000000"/>
          <w:sz w:val="24"/>
          <w:szCs w:val="24"/>
          <w:lang w:val="uk-UA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4536"/>
      </w:tblGrid>
      <w:tr w:rsidR="008C4D08" w:rsidRPr="000D1CE5" w14:paraId="0A9F180F" w14:textId="77777777" w:rsidTr="00F46210">
        <w:trPr>
          <w:trHeight w:val="57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80302B1" w14:textId="77777777" w:rsidR="008C4D08" w:rsidRPr="008168D0" w:rsidRDefault="008C4D08" w:rsidP="00F46210">
            <w:pPr>
              <w:jc w:val="center"/>
              <w:rPr>
                <w:rFonts w:ascii="Times" w:hAnsi="Times"/>
                <w:b/>
                <w:bCs/>
                <w:caps/>
                <w:sz w:val="24"/>
                <w:szCs w:val="24"/>
                <w:lang w:val="uk-UA" w:eastAsia="uk-UA"/>
              </w:rPr>
            </w:pPr>
            <w:r w:rsidRPr="008168D0">
              <w:rPr>
                <w:rFonts w:ascii="Times" w:hAnsi="Times"/>
                <w:b/>
                <w:bCs/>
                <w:caps/>
                <w:sz w:val="24"/>
                <w:szCs w:val="24"/>
                <w:lang w:val="uk-UA" w:eastAsia="uk-UA"/>
              </w:rPr>
              <w:t xml:space="preserve">Критерій оцінки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68B0D2E" w14:textId="77777777" w:rsidR="008C4D08" w:rsidRPr="008168D0" w:rsidRDefault="008C4D08" w:rsidP="00F46210">
            <w:pPr>
              <w:jc w:val="center"/>
              <w:rPr>
                <w:rFonts w:ascii="Times" w:hAnsi="Times"/>
                <w:b/>
                <w:bCs/>
                <w:caps/>
                <w:sz w:val="24"/>
                <w:szCs w:val="24"/>
                <w:lang w:val="uk-UA" w:eastAsia="uk-UA"/>
              </w:rPr>
            </w:pPr>
            <w:r w:rsidRPr="008168D0">
              <w:rPr>
                <w:rFonts w:ascii="Times" w:hAnsi="Times"/>
                <w:b/>
                <w:bCs/>
                <w:caps/>
                <w:sz w:val="24"/>
                <w:szCs w:val="24"/>
                <w:lang w:val="uk-UA" w:eastAsia="uk-UA"/>
              </w:rPr>
              <w:t>Ваговий коефіцієнт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F855F20" w14:textId="77777777" w:rsidR="008C4D08" w:rsidRPr="008168D0" w:rsidRDefault="008C4D08" w:rsidP="00F46210">
            <w:pPr>
              <w:jc w:val="center"/>
              <w:rPr>
                <w:rFonts w:ascii="Times" w:hAnsi="Times"/>
                <w:b/>
                <w:bCs/>
                <w:caps/>
                <w:sz w:val="24"/>
                <w:szCs w:val="24"/>
                <w:lang w:val="uk-UA" w:eastAsia="uk-UA"/>
              </w:rPr>
            </w:pPr>
            <w:r w:rsidRPr="008168D0">
              <w:rPr>
                <w:rFonts w:ascii="Times" w:hAnsi="Times"/>
                <w:b/>
                <w:bCs/>
                <w:caps/>
                <w:sz w:val="24"/>
                <w:szCs w:val="24"/>
                <w:lang w:val="uk-UA" w:eastAsia="uk-UA"/>
              </w:rPr>
              <w:t>Документи, які підтверджують відповідність критерію</w:t>
            </w:r>
          </w:p>
        </w:tc>
      </w:tr>
      <w:tr w:rsidR="008C4D08" w:rsidRPr="008168D0" w14:paraId="1C53FB0B" w14:textId="77777777" w:rsidTr="00F46210">
        <w:trPr>
          <w:trHeight w:val="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AB3A" w14:textId="77777777" w:rsidR="008C4D08" w:rsidRPr="007F33B9" w:rsidRDefault="008C4D08" w:rsidP="00F46210">
            <w:pPr>
              <w:pStyle w:val="a5"/>
              <w:spacing w:before="0" w:beforeAutospacing="0" w:after="0" w:afterAutospacing="0"/>
              <w:jc w:val="both"/>
              <w:rPr>
                <w:rFonts w:ascii="Times" w:hAnsi="Times"/>
                <w:lang w:val="uk-UA"/>
              </w:rPr>
            </w:pPr>
            <w:r w:rsidRPr="008168D0">
              <w:rPr>
                <w:rFonts w:ascii="Times" w:hAnsi="Times"/>
                <w:lang w:val="uk-UA"/>
              </w:rPr>
              <w:t>Профільний експертний досвід</w:t>
            </w:r>
            <w:r>
              <w:rPr>
                <w:rFonts w:ascii="Times" w:hAnsi="Times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9740" w14:textId="77777777" w:rsidR="008C4D08" w:rsidRPr="008168D0" w:rsidRDefault="008C4D08" w:rsidP="00F46210">
            <w:pPr>
              <w:pStyle w:val="a5"/>
              <w:spacing w:before="0" w:beforeAutospacing="0" w:after="0" w:afterAutospacing="0"/>
              <w:jc w:val="center"/>
              <w:rPr>
                <w:rFonts w:ascii="Times" w:hAnsi="Times"/>
                <w:b/>
                <w:lang w:val="uk-UA"/>
              </w:rPr>
            </w:pPr>
            <w:r>
              <w:rPr>
                <w:rFonts w:ascii="Times" w:hAnsi="Times"/>
                <w:b/>
                <w:lang w:val="uk-UA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6184" w14:textId="77777777" w:rsidR="008C4D08" w:rsidRPr="008168D0" w:rsidRDefault="008C4D08" w:rsidP="00F46210">
            <w:pPr>
              <w:ind w:right="143"/>
              <w:rPr>
                <w:rFonts w:ascii="Times" w:hAnsi="Times"/>
                <w:sz w:val="24"/>
                <w:szCs w:val="24"/>
                <w:lang w:val="uk-UA"/>
              </w:rPr>
            </w:pPr>
            <w:r w:rsidRPr="008168D0">
              <w:rPr>
                <w:rFonts w:ascii="Times" w:eastAsia="Arial Unicode MS" w:hAnsi="Times"/>
                <w:sz w:val="24"/>
                <w:szCs w:val="24"/>
                <w:lang w:val="uk-UA"/>
              </w:rPr>
              <w:t>резюме, анкета учасника</w:t>
            </w:r>
          </w:p>
        </w:tc>
      </w:tr>
      <w:tr w:rsidR="008C4D08" w:rsidRPr="00814062" w14:paraId="092E098B" w14:textId="77777777" w:rsidTr="00F46210">
        <w:trPr>
          <w:trHeight w:val="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92A9" w14:textId="77777777" w:rsidR="008C4D08" w:rsidRPr="008168D0" w:rsidRDefault="008C4D08" w:rsidP="00F46210">
            <w:pPr>
              <w:pStyle w:val="a5"/>
              <w:spacing w:before="0" w:beforeAutospacing="0" w:after="0" w:afterAutospacing="0"/>
              <w:jc w:val="both"/>
              <w:rPr>
                <w:rFonts w:ascii="Times" w:hAnsi="Times"/>
                <w:lang w:val="uk-UA"/>
              </w:rPr>
            </w:pPr>
            <w:r>
              <w:rPr>
                <w:rFonts w:ascii="Times" w:hAnsi="Times"/>
                <w:lang w:val="uk-UA"/>
              </w:rPr>
              <w:t>О</w:t>
            </w:r>
            <w:r w:rsidRPr="008E3043">
              <w:rPr>
                <w:rFonts w:ascii="Times" w:hAnsi="Times"/>
                <w:lang w:val="uk-UA"/>
              </w:rPr>
              <w:t>пис власного бачення формату співпраці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4A0B" w14:textId="77777777" w:rsidR="008C4D08" w:rsidRPr="008168D0" w:rsidRDefault="008C4D08" w:rsidP="00F46210">
            <w:pPr>
              <w:pStyle w:val="a5"/>
              <w:spacing w:before="0" w:beforeAutospacing="0" w:after="0" w:afterAutospacing="0"/>
              <w:jc w:val="center"/>
              <w:rPr>
                <w:rFonts w:ascii="Times" w:hAnsi="Times"/>
                <w:b/>
                <w:lang w:val="uk-UA"/>
              </w:rPr>
            </w:pPr>
            <w:r>
              <w:rPr>
                <w:rFonts w:ascii="Times" w:hAnsi="Times"/>
                <w:b/>
                <w:lang w:val="uk-UA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4A01" w14:textId="77777777" w:rsidR="008C4D08" w:rsidRPr="008168D0" w:rsidRDefault="008C4D08" w:rsidP="00F46210">
            <w:pPr>
              <w:ind w:right="143"/>
              <w:rPr>
                <w:rFonts w:ascii="Times" w:eastAsia="Arial Unicode MS" w:hAnsi="Times"/>
                <w:sz w:val="24"/>
                <w:szCs w:val="24"/>
                <w:lang w:val="uk-UA"/>
              </w:rPr>
            </w:pPr>
            <w:r w:rsidRPr="008168D0">
              <w:rPr>
                <w:rFonts w:ascii="Times" w:eastAsia="Arial Unicode MS" w:hAnsi="Times"/>
                <w:sz w:val="24"/>
                <w:szCs w:val="24"/>
                <w:lang w:val="uk-UA"/>
              </w:rPr>
              <w:t>анкета учасника</w:t>
            </w:r>
          </w:p>
        </w:tc>
      </w:tr>
      <w:tr w:rsidR="008C4D08" w:rsidRPr="008168D0" w14:paraId="6D2693DF" w14:textId="77777777" w:rsidTr="00F46210">
        <w:trPr>
          <w:trHeight w:val="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D2AB" w14:textId="77777777" w:rsidR="008C4D08" w:rsidRPr="008168D0" w:rsidRDefault="008C4D08" w:rsidP="00F46210">
            <w:pPr>
              <w:pStyle w:val="a5"/>
              <w:spacing w:before="0" w:beforeAutospacing="0" w:after="0" w:afterAutospacing="0"/>
              <w:jc w:val="both"/>
              <w:rPr>
                <w:rFonts w:ascii="Times" w:hAnsi="Times"/>
                <w:lang w:val="uk-UA"/>
              </w:rPr>
            </w:pPr>
            <w:r w:rsidRPr="008168D0">
              <w:rPr>
                <w:rFonts w:ascii="Times" w:hAnsi="Times"/>
                <w:lang w:val="uk-UA"/>
              </w:rPr>
              <w:t>Вартість (грн./без ПДВ)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B44D" w14:textId="77777777" w:rsidR="008C4D08" w:rsidRPr="008168D0" w:rsidRDefault="008C4D08" w:rsidP="00F46210">
            <w:pPr>
              <w:pStyle w:val="a5"/>
              <w:spacing w:before="0" w:beforeAutospacing="0" w:after="0" w:afterAutospacing="0"/>
              <w:jc w:val="center"/>
              <w:rPr>
                <w:rFonts w:ascii="Times" w:hAnsi="Times"/>
                <w:b/>
                <w:lang w:val="uk-UA"/>
              </w:rPr>
            </w:pPr>
            <w:r>
              <w:rPr>
                <w:rFonts w:ascii="Times" w:hAnsi="Times"/>
                <w:b/>
                <w:lang w:val="uk-UA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C113" w14:textId="77777777" w:rsidR="008C4D08" w:rsidRPr="008168D0" w:rsidRDefault="008C4D08" w:rsidP="00F46210">
            <w:pPr>
              <w:ind w:right="143"/>
              <w:rPr>
                <w:rFonts w:ascii="Times" w:eastAsia="Arial Unicode MS" w:hAnsi="Times"/>
                <w:sz w:val="24"/>
                <w:szCs w:val="24"/>
                <w:lang w:val="uk-UA"/>
              </w:rPr>
            </w:pPr>
            <w:r w:rsidRPr="008168D0">
              <w:rPr>
                <w:rFonts w:ascii="Times" w:eastAsia="Arial Unicode MS" w:hAnsi="Times"/>
                <w:sz w:val="24"/>
                <w:szCs w:val="24"/>
                <w:lang w:val="uk-UA"/>
              </w:rPr>
              <w:t>цінова пропозиція</w:t>
            </w:r>
          </w:p>
        </w:tc>
      </w:tr>
      <w:tr w:rsidR="008C4D08" w:rsidRPr="008168D0" w14:paraId="15FE27EA" w14:textId="77777777" w:rsidTr="00F46210">
        <w:trPr>
          <w:trHeight w:val="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C506" w14:textId="77777777" w:rsidR="008C4D08" w:rsidRPr="008168D0" w:rsidRDefault="008C4D08" w:rsidP="00F46210">
            <w:pPr>
              <w:pStyle w:val="a5"/>
              <w:spacing w:before="0" w:beforeAutospacing="0" w:after="0" w:afterAutospacing="0"/>
              <w:jc w:val="both"/>
              <w:rPr>
                <w:rFonts w:ascii="Times" w:hAnsi="Times"/>
                <w:lang w:val="uk-UA"/>
              </w:rPr>
            </w:pPr>
            <w:r>
              <w:rPr>
                <w:rFonts w:ascii="Times" w:hAnsi="Times"/>
                <w:lang w:val="uk-UA"/>
              </w:rPr>
              <w:t>Загальний експертний досвід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7C07" w14:textId="77777777" w:rsidR="008C4D08" w:rsidRPr="00706CCC" w:rsidRDefault="008C4D08" w:rsidP="00F46210">
            <w:pPr>
              <w:pStyle w:val="a5"/>
              <w:spacing w:before="0" w:beforeAutospacing="0" w:after="0" w:afterAutospacing="0"/>
              <w:jc w:val="center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F455" w14:textId="77777777" w:rsidR="008C4D08" w:rsidRPr="008168D0" w:rsidRDefault="008C4D08" w:rsidP="00F46210">
            <w:pPr>
              <w:ind w:right="143"/>
              <w:rPr>
                <w:rFonts w:ascii="Times" w:eastAsia="Arial Unicode MS" w:hAnsi="Times"/>
                <w:sz w:val="24"/>
                <w:szCs w:val="24"/>
                <w:lang w:val="uk-UA"/>
              </w:rPr>
            </w:pPr>
            <w:r>
              <w:rPr>
                <w:rFonts w:ascii="Times" w:eastAsia="Arial Unicode MS" w:hAnsi="Times"/>
                <w:sz w:val="24"/>
                <w:szCs w:val="24"/>
                <w:lang w:val="uk-UA"/>
              </w:rPr>
              <w:t>р</w:t>
            </w:r>
            <w:r w:rsidRPr="008168D0">
              <w:rPr>
                <w:rFonts w:ascii="Times" w:eastAsia="Arial Unicode MS" w:hAnsi="Times"/>
                <w:sz w:val="24"/>
                <w:szCs w:val="24"/>
                <w:lang w:val="uk-UA"/>
              </w:rPr>
              <w:t>езюме</w:t>
            </w:r>
            <w:r>
              <w:rPr>
                <w:rFonts w:ascii="Times" w:eastAsia="Arial Unicode MS" w:hAnsi="Times"/>
                <w:sz w:val="24"/>
                <w:szCs w:val="24"/>
                <w:lang w:val="uk-UA"/>
              </w:rPr>
              <w:t xml:space="preserve">, </w:t>
            </w:r>
            <w:r w:rsidRPr="008168D0">
              <w:rPr>
                <w:rFonts w:ascii="Times" w:eastAsia="Arial Unicode MS" w:hAnsi="Times"/>
                <w:sz w:val="24"/>
                <w:szCs w:val="24"/>
                <w:lang w:val="uk-UA"/>
              </w:rPr>
              <w:t>анкета учасника</w:t>
            </w:r>
          </w:p>
        </w:tc>
      </w:tr>
    </w:tbl>
    <w:p w14:paraId="62576C63" w14:textId="77777777" w:rsidR="00680169" w:rsidRPr="008168D0" w:rsidRDefault="00680169" w:rsidP="00680169">
      <w:pPr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</w:pPr>
    </w:p>
    <w:p w14:paraId="4EE5F445" w14:textId="57859BF3" w:rsidR="00680169" w:rsidRPr="008168D0" w:rsidRDefault="00680169" w:rsidP="00680169">
      <w:pPr>
        <w:rPr>
          <w:rFonts w:ascii="Times" w:hAnsi="Times"/>
          <w:color w:val="000000"/>
          <w:sz w:val="24"/>
          <w:szCs w:val="24"/>
          <w:lang w:val="uk-UA"/>
        </w:rPr>
      </w:pPr>
      <w:r w:rsidRPr="008168D0"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  <w:t>Умови оплати:</w:t>
      </w:r>
      <w:r w:rsidRPr="008168D0">
        <w:rPr>
          <w:rFonts w:ascii="Times" w:hAnsi="Times"/>
          <w:color w:val="000000"/>
          <w:sz w:val="24"/>
          <w:szCs w:val="24"/>
          <w:lang w:val="uk-UA"/>
        </w:rPr>
        <w:t xml:space="preserve"> 100% оплата після підписання сторонами акту </w:t>
      </w:r>
      <w:r w:rsidR="00B00C8F" w:rsidRPr="008168D0">
        <w:rPr>
          <w:rFonts w:ascii="Times" w:hAnsi="Times"/>
          <w:color w:val="000000"/>
          <w:sz w:val="24"/>
          <w:szCs w:val="24"/>
          <w:lang w:val="uk-UA"/>
        </w:rPr>
        <w:t>наданих послуг</w:t>
      </w:r>
      <w:r w:rsidRPr="008168D0">
        <w:rPr>
          <w:rFonts w:ascii="Times" w:hAnsi="Times"/>
          <w:color w:val="000000"/>
          <w:sz w:val="24"/>
          <w:szCs w:val="24"/>
          <w:lang w:val="uk-UA"/>
        </w:rPr>
        <w:t xml:space="preserve"> та здачі матеріалів.</w:t>
      </w:r>
    </w:p>
    <w:p w14:paraId="6E1938A7" w14:textId="77777777" w:rsidR="00EF161E" w:rsidRPr="008168D0" w:rsidRDefault="00EF161E" w:rsidP="00680169">
      <w:pPr>
        <w:rPr>
          <w:rFonts w:ascii="Times" w:hAnsi="Times"/>
          <w:color w:val="000000"/>
          <w:sz w:val="24"/>
          <w:szCs w:val="24"/>
          <w:lang w:val="uk-UA"/>
        </w:rPr>
      </w:pPr>
    </w:p>
    <w:p w14:paraId="66D8E0E4" w14:textId="77777777" w:rsidR="00680169" w:rsidRPr="008168D0" w:rsidRDefault="00680169" w:rsidP="00680169">
      <w:pPr>
        <w:rPr>
          <w:rFonts w:ascii="Times" w:hAnsi="Times"/>
          <w:color w:val="000000"/>
          <w:sz w:val="24"/>
          <w:szCs w:val="24"/>
          <w:lang w:val="uk-UA"/>
        </w:rPr>
      </w:pPr>
    </w:p>
    <w:p w14:paraId="29388543" w14:textId="77777777" w:rsidR="00680169" w:rsidRPr="008168D0" w:rsidRDefault="00680169" w:rsidP="00680169">
      <w:pPr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</w:pPr>
      <w:r w:rsidRPr="008168D0"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  <w:t>Вимоги щодо звільнення від ПДВ:</w:t>
      </w:r>
    </w:p>
    <w:p w14:paraId="785D2D88" w14:textId="6AAF393F" w:rsidR="00680169" w:rsidRPr="008168D0" w:rsidRDefault="00680169" w:rsidP="00680169">
      <w:pPr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</w:pPr>
      <w:r w:rsidRPr="008168D0">
        <w:rPr>
          <w:rFonts w:ascii="Times" w:hAnsi="Times"/>
          <w:sz w:val="24"/>
          <w:szCs w:val="24"/>
          <w:lang w:val="uk-UA"/>
        </w:rPr>
        <w:t>Закупівля товарів, робіт і послуг здійснюється коштом проекту міжнародної технічної допомоги та відповідає категорії (типу) товарів, робіт і послуг, зазначених у плані закупівлі. Відповідно до пункту 197.11 статті 197 Податкового кодексу України</w:t>
      </w:r>
      <w:r w:rsidR="00B00C8F" w:rsidRPr="008168D0">
        <w:rPr>
          <w:rFonts w:ascii="Times" w:hAnsi="Times"/>
          <w:sz w:val="24"/>
          <w:szCs w:val="24"/>
          <w:lang w:val="uk-UA"/>
        </w:rPr>
        <w:t>:</w:t>
      </w:r>
      <w:r w:rsidR="005356D4">
        <w:rPr>
          <w:rFonts w:ascii="Times" w:hAnsi="Times"/>
          <w:sz w:val="24"/>
          <w:szCs w:val="24"/>
          <w:lang w:val="uk-UA"/>
        </w:rPr>
        <w:t xml:space="preserve"> «</w:t>
      </w:r>
      <w:r w:rsidRPr="008168D0">
        <w:rPr>
          <w:rFonts w:ascii="Times" w:hAnsi="Times"/>
          <w:sz w:val="24"/>
          <w:szCs w:val="24"/>
          <w:lang w:val="uk-UA"/>
        </w:rPr>
        <w:t>Звільняються від оподаткування операції із ввезення на митну територію України майна як міжнародної технічної допомоги, яка надається відповідно до міжнародних договорів України, згода на обов'язковість яких надана Верховною Радою України, а також як гуманітарної допомоги, наданої згідно з нормами Закону України “Про гуманітарну допомогу”</w:t>
      </w:r>
      <w:r w:rsidR="005356D4">
        <w:rPr>
          <w:rFonts w:ascii="Times" w:hAnsi="Times"/>
          <w:sz w:val="24"/>
          <w:szCs w:val="24"/>
          <w:lang w:val="uk-UA"/>
        </w:rPr>
        <w:t>»</w:t>
      </w:r>
      <w:r w:rsidRPr="008168D0">
        <w:rPr>
          <w:rFonts w:ascii="Times" w:hAnsi="Times"/>
          <w:sz w:val="24"/>
          <w:szCs w:val="24"/>
          <w:lang w:val="uk-UA"/>
        </w:rPr>
        <w:t>.</w:t>
      </w:r>
    </w:p>
    <w:p w14:paraId="2E0D40D1" w14:textId="77777777" w:rsidR="00680169" w:rsidRPr="008168D0" w:rsidRDefault="00680169" w:rsidP="00680169">
      <w:pPr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</w:pPr>
    </w:p>
    <w:p w14:paraId="39395022" w14:textId="5066E966" w:rsidR="00680169" w:rsidRPr="008168D0" w:rsidRDefault="00680169" w:rsidP="00680169">
      <w:pPr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</w:pPr>
      <w:r w:rsidRPr="008168D0"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  <w:t>Правила оформлення пропозицій учасників тендеру:</w:t>
      </w:r>
    </w:p>
    <w:p w14:paraId="66C409FB" w14:textId="4585D2EC" w:rsidR="00680169" w:rsidRPr="005356D4" w:rsidRDefault="00680169" w:rsidP="00680169">
      <w:pPr>
        <w:rPr>
          <w:rFonts w:ascii="Times" w:hAnsi="Times"/>
          <w:color w:val="000000"/>
          <w:sz w:val="24"/>
          <w:szCs w:val="24"/>
          <w:lang w:val="ru-RU"/>
        </w:rPr>
      </w:pPr>
      <w:r w:rsidRPr="008168D0">
        <w:rPr>
          <w:rFonts w:ascii="Times" w:hAnsi="Times"/>
          <w:color w:val="000000"/>
          <w:sz w:val="24"/>
          <w:szCs w:val="24"/>
          <w:lang w:val="uk-UA"/>
        </w:rPr>
        <w:t xml:space="preserve">Експертів, яких зацікавила наша пропозиція, </w:t>
      </w:r>
      <w:r w:rsidR="00B00C8F" w:rsidRPr="008168D0">
        <w:rPr>
          <w:rFonts w:ascii="Times" w:hAnsi="Times"/>
          <w:color w:val="000000"/>
          <w:sz w:val="24"/>
          <w:szCs w:val="24"/>
          <w:lang w:val="uk-UA"/>
        </w:rPr>
        <w:t>просимо надсилати свої заявки для</w:t>
      </w:r>
      <w:r w:rsidRPr="008168D0">
        <w:rPr>
          <w:rFonts w:ascii="Times" w:hAnsi="Times"/>
          <w:color w:val="000000"/>
          <w:sz w:val="24"/>
          <w:szCs w:val="24"/>
          <w:lang w:val="uk-UA"/>
        </w:rPr>
        <w:t xml:space="preserve"> участі, які міститимуть:</w:t>
      </w:r>
    </w:p>
    <w:p w14:paraId="09BFD607" w14:textId="77777777" w:rsidR="00680169" w:rsidRPr="008168D0" w:rsidRDefault="00680169" w:rsidP="0068016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Times" w:hAnsi="Times"/>
          <w:color w:val="000000"/>
          <w:lang w:val="uk-UA"/>
        </w:rPr>
      </w:pPr>
      <w:r w:rsidRPr="008168D0">
        <w:rPr>
          <w:rFonts w:ascii="Times" w:hAnsi="Times"/>
          <w:color w:val="000000"/>
          <w:lang w:val="uk-UA"/>
        </w:rPr>
        <w:t>цінову пропозицію (обсяг 1 сторінка);</w:t>
      </w:r>
    </w:p>
    <w:p w14:paraId="1F8276FA" w14:textId="77777777" w:rsidR="00680169" w:rsidRPr="008168D0" w:rsidRDefault="00680169" w:rsidP="0068016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Times" w:hAnsi="Times"/>
          <w:color w:val="000000"/>
          <w:lang w:val="uk-UA"/>
        </w:rPr>
      </w:pPr>
      <w:r w:rsidRPr="008168D0">
        <w:rPr>
          <w:rFonts w:ascii="Times" w:hAnsi="Times"/>
          <w:color w:val="000000"/>
          <w:lang w:val="uk-UA"/>
        </w:rPr>
        <w:t>анкету учасника (обсяг 1-2 сторінки);</w:t>
      </w:r>
    </w:p>
    <w:p w14:paraId="6B1B23A4" w14:textId="77777777" w:rsidR="00680169" w:rsidRPr="008168D0" w:rsidRDefault="00680169" w:rsidP="0068016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Times" w:hAnsi="Times"/>
          <w:color w:val="000000"/>
          <w:lang w:val="uk-UA"/>
        </w:rPr>
      </w:pPr>
      <w:r w:rsidRPr="008168D0">
        <w:rPr>
          <w:rFonts w:ascii="Times" w:hAnsi="Times"/>
          <w:color w:val="000000"/>
          <w:lang w:val="uk-UA"/>
        </w:rPr>
        <w:t>резюме (включно з переліком наукових публікацій);</w:t>
      </w:r>
    </w:p>
    <w:p w14:paraId="0B334E15" w14:textId="77777777" w:rsidR="00680169" w:rsidRPr="008168D0" w:rsidRDefault="00680169" w:rsidP="0068016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Times" w:hAnsi="Times"/>
          <w:color w:val="000000"/>
          <w:lang w:val="uk-UA"/>
        </w:rPr>
      </w:pPr>
      <w:r w:rsidRPr="008168D0">
        <w:rPr>
          <w:rFonts w:ascii="Times" w:hAnsi="Times"/>
          <w:color w:val="000000"/>
          <w:lang w:val="uk-UA"/>
        </w:rPr>
        <w:t>копії реєстраційних документів (копія ВИТЯГУ з Єдиного державного реєстру юридичних осіб та фізичних осіб-підприємців із зазначенням видів діяльності, копія свідоцтва платника єдиного податку або ВИТЯГ з реєстру платників єдиного податку (за наявності).</w:t>
      </w:r>
    </w:p>
    <w:p w14:paraId="4A4726B6" w14:textId="77777777" w:rsidR="00680169" w:rsidRPr="008168D0" w:rsidRDefault="00680169" w:rsidP="00680169">
      <w:pPr>
        <w:pStyle w:val="a5"/>
        <w:shd w:val="clear" w:color="auto" w:fill="FFFFFF"/>
        <w:spacing w:before="0" w:beforeAutospacing="0" w:after="0" w:afterAutospacing="0"/>
        <w:ind w:right="240"/>
        <w:jc w:val="both"/>
        <w:rPr>
          <w:rFonts w:ascii="Times" w:hAnsi="Times"/>
          <w:color w:val="000000"/>
          <w:lang w:val="uk-UA"/>
        </w:rPr>
      </w:pPr>
    </w:p>
    <w:p w14:paraId="26A4FEF8" w14:textId="77777777" w:rsidR="00680169" w:rsidRPr="008168D0" w:rsidRDefault="00680169" w:rsidP="00680169">
      <w:pPr>
        <w:pStyle w:val="a5"/>
        <w:shd w:val="clear" w:color="auto" w:fill="FFFFFF"/>
        <w:spacing w:before="0" w:beforeAutospacing="0" w:after="0" w:afterAutospacing="0"/>
        <w:ind w:right="240"/>
        <w:jc w:val="both"/>
        <w:rPr>
          <w:rFonts w:ascii="Times" w:hAnsi="Times"/>
          <w:color w:val="000000"/>
          <w:lang w:val="uk-UA"/>
        </w:rPr>
      </w:pPr>
      <w:r w:rsidRPr="008168D0">
        <w:rPr>
          <w:rFonts w:ascii="Times" w:hAnsi="Times"/>
          <w:color w:val="000000"/>
          <w:lang w:val="uk-UA"/>
        </w:rPr>
        <w:t xml:space="preserve">Анкета учасника повинна містити наступну інформацію: </w:t>
      </w:r>
    </w:p>
    <w:p w14:paraId="22D62452" w14:textId="77777777" w:rsidR="00680169" w:rsidRPr="008168D0" w:rsidRDefault="00680169" w:rsidP="0068016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Times" w:hAnsi="Times"/>
          <w:color w:val="000000"/>
          <w:lang w:val="uk-UA"/>
        </w:rPr>
      </w:pPr>
      <w:r w:rsidRPr="008168D0">
        <w:rPr>
          <w:rFonts w:ascii="Times" w:hAnsi="Times"/>
          <w:color w:val="000000"/>
          <w:lang w:val="uk-UA"/>
        </w:rPr>
        <w:t>ім’я / назва учасника;</w:t>
      </w:r>
    </w:p>
    <w:p w14:paraId="0C3C286C" w14:textId="77777777" w:rsidR="00680169" w:rsidRPr="008168D0" w:rsidRDefault="00680169" w:rsidP="0068016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Times" w:hAnsi="Times"/>
          <w:color w:val="000000"/>
          <w:lang w:val="uk-UA"/>
        </w:rPr>
      </w:pPr>
      <w:r w:rsidRPr="008168D0">
        <w:rPr>
          <w:rFonts w:ascii="Times" w:hAnsi="Times"/>
          <w:color w:val="000000"/>
          <w:lang w:val="uk-UA"/>
        </w:rPr>
        <w:t>контакти (електронна адреса, телефон);</w:t>
      </w:r>
    </w:p>
    <w:p w14:paraId="7AE76769" w14:textId="77777777" w:rsidR="00680169" w:rsidRPr="008168D0" w:rsidRDefault="00680169" w:rsidP="0068016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Times" w:hAnsi="Times"/>
          <w:color w:val="000000"/>
          <w:lang w:val="uk-UA"/>
        </w:rPr>
      </w:pPr>
      <w:r w:rsidRPr="008168D0">
        <w:rPr>
          <w:rFonts w:ascii="Times" w:hAnsi="Times"/>
          <w:color w:val="000000"/>
          <w:lang w:val="uk-UA"/>
        </w:rPr>
        <w:t>адреса проживання;</w:t>
      </w:r>
    </w:p>
    <w:p w14:paraId="1A771F7B" w14:textId="77777777" w:rsidR="00680169" w:rsidRPr="008168D0" w:rsidRDefault="00680169" w:rsidP="0068016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Times" w:hAnsi="Times"/>
          <w:color w:val="000000"/>
          <w:lang w:val="uk-UA"/>
        </w:rPr>
      </w:pPr>
      <w:r w:rsidRPr="008168D0">
        <w:rPr>
          <w:rFonts w:ascii="Times" w:hAnsi="Times"/>
          <w:color w:val="000000"/>
          <w:lang w:val="uk-UA"/>
        </w:rPr>
        <w:t>опис наявного експертного досвіду;</w:t>
      </w:r>
    </w:p>
    <w:p w14:paraId="66FF80BB" w14:textId="77777777" w:rsidR="00680169" w:rsidRPr="008168D0" w:rsidRDefault="00680169" w:rsidP="0068016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Times" w:hAnsi="Times"/>
          <w:color w:val="000000"/>
          <w:lang w:val="uk-UA"/>
        </w:rPr>
      </w:pPr>
      <w:r w:rsidRPr="008168D0">
        <w:rPr>
          <w:rFonts w:ascii="Times" w:hAnsi="Times"/>
          <w:color w:val="000000"/>
          <w:lang w:val="uk-UA"/>
        </w:rPr>
        <w:t>опис власного бачення формату співпраці;</w:t>
      </w:r>
    </w:p>
    <w:p w14:paraId="72FA77F9" w14:textId="530C3B55" w:rsidR="00680169" w:rsidRPr="008168D0" w:rsidRDefault="00680169" w:rsidP="0068016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Times" w:hAnsi="Times"/>
          <w:color w:val="000000"/>
          <w:lang w:val="uk-UA"/>
        </w:rPr>
      </w:pPr>
      <w:r w:rsidRPr="008168D0">
        <w:rPr>
          <w:rFonts w:ascii="Times" w:hAnsi="Times"/>
          <w:color w:val="000000"/>
          <w:lang w:val="uk-UA"/>
        </w:rPr>
        <w:t xml:space="preserve">опис бачення </w:t>
      </w:r>
      <w:r w:rsidRPr="008168D0">
        <w:rPr>
          <w:rFonts w:ascii="Times" w:hAnsi="Times"/>
          <w:lang w:val="uk-UA"/>
        </w:rPr>
        <w:t>необхідної зайнятості для</w:t>
      </w:r>
      <w:r w:rsidRPr="008168D0">
        <w:rPr>
          <w:rFonts w:ascii="Times" w:hAnsi="Times"/>
          <w:color w:val="000000"/>
          <w:lang w:val="uk-UA"/>
        </w:rPr>
        <w:t xml:space="preserve"> виконання поставлени</w:t>
      </w:r>
      <w:r w:rsidR="00B00C8F" w:rsidRPr="008168D0">
        <w:rPr>
          <w:rFonts w:ascii="Times" w:hAnsi="Times"/>
          <w:color w:val="000000"/>
          <w:lang w:val="uk-UA"/>
        </w:rPr>
        <w:t>х</w:t>
      </w:r>
      <w:r w:rsidRPr="008168D0">
        <w:rPr>
          <w:rFonts w:ascii="Times" w:hAnsi="Times"/>
          <w:color w:val="000000"/>
          <w:lang w:val="uk-UA"/>
        </w:rPr>
        <w:t xml:space="preserve"> завдань, її обґрунтування;</w:t>
      </w:r>
    </w:p>
    <w:p w14:paraId="0DD976D5" w14:textId="77777777" w:rsidR="00680169" w:rsidRPr="008168D0" w:rsidRDefault="00680169" w:rsidP="0068016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Times" w:hAnsi="Times"/>
          <w:color w:val="000000"/>
          <w:lang w:val="uk-UA"/>
        </w:rPr>
      </w:pPr>
      <w:r w:rsidRPr="008168D0">
        <w:rPr>
          <w:rFonts w:ascii="Times" w:hAnsi="Times"/>
          <w:color w:val="000000"/>
          <w:lang w:val="uk-UA"/>
        </w:rPr>
        <w:t>опис власних досягнень.</w:t>
      </w:r>
    </w:p>
    <w:p w14:paraId="6AB08817" w14:textId="77777777" w:rsidR="00680169" w:rsidRPr="008168D0" w:rsidRDefault="00680169" w:rsidP="00680169">
      <w:pPr>
        <w:rPr>
          <w:rFonts w:ascii="Times" w:hAnsi="Times"/>
          <w:sz w:val="24"/>
          <w:szCs w:val="24"/>
          <w:lang w:val="uk-UA"/>
        </w:rPr>
      </w:pPr>
    </w:p>
    <w:p w14:paraId="1161DBD6" w14:textId="77777777" w:rsidR="00680169" w:rsidRPr="008168D0" w:rsidRDefault="00680169" w:rsidP="00680169">
      <w:pPr>
        <w:rPr>
          <w:rFonts w:ascii="Times" w:hAnsi="Times"/>
          <w:sz w:val="24"/>
          <w:szCs w:val="24"/>
          <w:lang w:val="uk-UA"/>
        </w:rPr>
      </w:pPr>
      <w:r w:rsidRPr="008168D0">
        <w:rPr>
          <w:rFonts w:ascii="Times" w:hAnsi="Times"/>
          <w:sz w:val="24"/>
          <w:szCs w:val="24"/>
          <w:lang w:val="uk-UA"/>
        </w:rPr>
        <w:t>Анкета та цінова пропозиція мають бути завірені підписом та печаткою (за наявності). Відповідальність за достовірність наданої інформації в документах несе учасник.</w:t>
      </w:r>
    </w:p>
    <w:p w14:paraId="723B4F6B" w14:textId="77777777" w:rsidR="00680169" w:rsidRPr="008168D0" w:rsidRDefault="00680169" w:rsidP="00680169">
      <w:pPr>
        <w:rPr>
          <w:rFonts w:ascii="Times" w:hAnsi="Times"/>
          <w:sz w:val="24"/>
          <w:szCs w:val="24"/>
          <w:lang w:val="uk-UA"/>
        </w:rPr>
      </w:pPr>
    </w:p>
    <w:p w14:paraId="6862C24A" w14:textId="77777777" w:rsidR="00680169" w:rsidRPr="008168D0" w:rsidRDefault="00680169" w:rsidP="00680169">
      <w:pPr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</w:pPr>
      <w:r w:rsidRPr="008168D0"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  <w:t>Порядок подачі документації:</w:t>
      </w:r>
    </w:p>
    <w:p w14:paraId="2FC48BFE" w14:textId="6EB5D43B" w:rsidR="00680169" w:rsidRPr="008168D0" w:rsidRDefault="00680169" w:rsidP="00680169">
      <w:pPr>
        <w:rPr>
          <w:rFonts w:ascii="Times" w:hAnsi="Times"/>
          <w:color w:val="000000"/>
          <w:sz w:val="24"/>
          <w:szCs w:val="24"/>
          <w:lang w:val="uk-UA"/>
        </w:rPr>
      </w:pPr>
      <w:r w:rsidRPr="008168D0">
        <w:rPr>
          <w:rFonts w:ascii="Times" w:hAnsi="Times"/>
          <w:color w:val="000000"/>
          <w:sz w:val="24"/>
          <w:szCs w:val="24"/>
          <w:lang w:val="uk-UA"/>
        </w:rPr>
        <w:t xml:space="preserve">Заявки мають бути отримані поштою не пізніше </w:t>
      </w:r>
      <w:r w:rsidR="00F566AA">
        <w:rPr>
          <w:rFonts w:ascii="Times" w:hAnsi="Times"/>
          <w:color w:val="000000"/>
          <w:sz w:val="24"/>
          <w:szCs w:val="24"/>
          <w:lang w:val="ru-RU"/>
        </w:rPr>
        <w:t>23</w:t>
      </w:r>
      <w:r w:rsidRPr="008168D0">
        <w:rPr>
          <w:rFonts w:ascii="Times" w:hAnsi="Times"/>
          <w:color w:val="000000"/>
          <w:sz w:val="24"/>
          <w:szCs w:val="24"/>
          <w:lang w:val="uk-UA"/>
        </w:rPr>
        <w:t xml:space="preserve"> </w:t>
      </w:r>
      <w:r w:rsidR="008C4D08">
        <w:rPr>
          <w:rFonts w:ascii="Times" w:hAnsi="Times"/>
          <w:color w:val="000000"/>
          <w:sz w:val="24"/>
          <w:szCs w:val="24"/>
          <w:lang w:val="uk-UA"/>
        </w:rPr>
        <w:t>квітня</w:t>
      </w:r>
      <w:r w:rsidR="00086438">
        <w:rPr>
          <w:rFonts w:ascii="Times" w:hAnsi="Times"/>
          <w:color w:val="000000"/>
          <w:sz w:val="24"/>
          <w:szCs w:val="24"/>
          <w:lang w:val="uk-UA"/>
        </w:rPr>
        <w:t xml:space="preserve"> 2018</w:t>
      </w:r>
      <w:r w:rsidRPr="008168D0">
        <w:rPr>
          <w:rFonts w:ascii="Times" w:hAnsi="Times"/>
          <w:color w:val="000000"/>
          <w:sz w:val="24"/>
          <w:szCs w:val="24"/>
          <w:lang w:val="uk-UA"/>
        </w:rPr>
        <w:t xml:space="preserve"> року на поштову адресу:</w:t>
      </w:r>
    </w:p>
    <w:p w14:paraId="223B5376" w14:textId="77777777" w:rsidR="00680169" w:rsidRPr="008168D0" w:rsidRDefault="00680169" w:rsidP="00680169">
      <w:pPr>
        <w:ind w:firstLine="708"/>
        <w:rPr>
          <w:rFonts w:ascii="Times" w:hAnsi="Times"/>
          <w:snapToGrid w:val="0"/>
          <w:color w:val="000000"/>
          <w:sz w:val="24"/>
          <w:szCs w:val="24"/>
          <w:lang w:val="ru-RU"/>
        </w:rPr>
      </w:pPr>
      <w:r w:rsidRPr="008168D0">
        <w:rPr>
          <w:rFonts w:ascii="Times" w:hAnsi="Times"/>
          <w:snapToGrid w:val="0"/>
          <w:color w:val="000000"/>
          <w:sz w:val="24"/>
          <w:szCs w:val="24"/>
          <w:lang w:val="uk-UA"/>
        </w:rPr>
        <w:t>04071, м. Київ, вул. Нижній Вал, 15, оф. 303</w:t>
      </w:r>
    </w:p>
    <w:p w14:paraId="58FD9495" w14:textId="77777777" w:rsidR="00680169" w:rsidRPr="008168D0" w:rsidRDefault="00680169" w:rsidP="00680169">
      <w:pPr>
        <w:ind w:firstLine="708"/>
        <w:rPr>
          <w:rFonts w:ascii="Times" w:hAnsi="Times"/>
          <w:color w:val="000000"/>
          <w:sz w:val="24"/>
          <w:szCs w:val="24"/>
          <w:lang w:val="uk-UA"/>
        </w:rPr>
      </w:pPr>
      <w:r w:rsidRPr="008168D0">
        <w:rPr>
          <w:rFonts w:ascii="Times" w:hAnsi="Times"/>
          <w:color w:val="000000"/>
          <w:sz w:val="24"/>
          <w:szCs w:val="24"/>
          <w:lang w:val="uk-UA"/>
        </w:rPr>
        <w:t>ГО «Лабораторія законодавчих ініціатив»</w:t>
      </w:r>
    </w:p>
    <w:p w14:paraId="1339F33F" w14:textId="77777777" w:rsidR="00680169" w:rsidRPr="008168D0" w:rsidRDefault="00680169" w:rsidP="00680169">
      <w:pPr>
        <w:rPr>
          <w:rFonts w:ascii="Times" w:hAnsi="Times"/>
          <w:color w:val="000000"/>
          <w:sz w:val="24"/>
          <w:szCs w:val="24"/>
          <w:lang w:val="uk-UA"/>
        </w:rPr>
      </w:pPr>
    </w:p>
    <w:p w14:paraId="31356691" w14:textId="083262F1" w:rsidR="00680169" w:rsidRPr="008168D0" w:rsidRDefault="00680169" w:rsidP="00680169">
      <w:pPr>
        <w:rPr>
          <w:rFonts w:ascii="Times" w:hAnsi="Times"/>
          <w:color w:val="000000"/>
          <w:sz w:val="24"/>
          <w:szCs w:val="24"/>
          <w:lang w:val="uk-UA"/>
        </w:rPr>
      </w:pPr>
      <w:r w:rsidRPr="008168D0">
        <w:rPr>
          <w:rFonts w:ascii="Times" w:hAnsi="Times"/>
          <w:color w:val="000000"/>
          <w:sz w:val="24"/>
          <w:szCs w:val="24"/>
          <w:lang w:val="uk-UA"/>
        </w:rPr>
        <w:t>(з поміткою «</w:t>
      </w:r>
      <w:r w:rsidR="00C81A16" w:rsidRPr="00A3458D">
        <w:rPr>
          <w:color w:val="000000"/>
          <w:sz w:val="24"/>
          <w:szCs w:val="24"/>
          <w:lang w:val="uk-UA"/>
        </w:rPr>
        <w:t xml:space="preserve">На тендер на </w:t>
      </w:r>
      <w:r w:rsidR="00A3458D" w:rsidRPr="00A3458D">
        <w:rPr>
          <w:color w:val="000000"/>
          <w:sz w:val="24"/>
          <w:szCs w:val="24"/>
          <w:lang w:val="uk-UA"/>
        </w:rPr>
        <w:t>експертні послуги з методології написання аналітичних звітів (</w:t>
      </w:r>
      <w:proofErr w:type="spellStart"/>
      <w:r w:rsidR="00A3458D" w:rsidRPr="00A3458D">
        <w:rPr>
          <w:color w:val="000000"/>
          <w:sz w:val="24"/>
          <w:szCs w:val="24"/>
          <w:lang w:val="uk-UA"/>
        </w:rPr>
        <w:t>Shadow</w:t>
      </w:r>
      <w:proofErr w:type="spellEnd"/>
      <w:r w:rsidR="00A3458D" w:rsidRPr="00A3458D">
        <w:rPr>
          <w:color w:val="000000"/>
          <w:sz w:val="24"/>
          <w:szCs w:val="24"/>
          <w:lang w:val="uk-UA"/>
        </w:rPr>
        <w:t xml:space="preserve"> </w:t>
      </w:r>
      <w:proofErr w:type="spellStart"/>
      <w:r w:rsidR="00A3458D" w:rsidRPr="00A3458D">
        <w:rPr>
          <w:color w:val="000000"/>
          <w:sz w:val="24"/>
          <w:szCs w:val="24"/>
          <w:lang w:val="uk-UA"/>
        </w:rPr>
        <w:t>Report</w:t>
      </w:r>
      <w:proofErr w:type="spellEnd"/>
      <w:r w:rsidR="00A3458D" w:rsidRPr="00A3458D">
        <w:rPr>
          <w:color w:val="000000"/>
          <w:sz w:val="24"/>
          <w:szCs w:val="24"/>
          <w:lang w:val="uk-UA"/>
        </w:rPr>
        <w:t>)</w:t>
      </w:r>
      <w:r w:rsidR="00C81A16" w:rsidRPr="008168D0">
        <w:rPr>
          <w:rFonts w:ascii="Times" w:hAnsi="Times"/>
          <w:color w:val="000000"/>
          <w:sz w:val="24"/>
          <w:szCs w:val="24"/>
          <w:lang w:val="uk-UA"/>
        </w:rPr>
        <w:t>»</w:t>
      </w:r>
      <w:r w:rsidRPr="008168D0">
        <w:rPr>
          <w:rFonts w:ascii="Times" w:hAnsi="Times"/>
          <w:color w:val="000000"/>
          <w:sz w:val="24"/>
          <w:szCs w:val="24"/>
          <w:lang w:val="uk-UA"/>
        </w:rPr>
        <w:t>)</w:t>
      </w:r>
    </w:p>
    <w:p w14:paraId="68ACA8BB" w14:textId="77777777" w:rsidR="00680169" w:rsidRPr="00D97B09" w:rsidRDefault="00680169" w:rsidP="00680169">
      <w:pPr>
        <w:ind w:firstLine="708"/>
        <w:rPr>
          <w:color w:val="000000"/>
          <w:sz w:val="22"/>
          <w:szCs w:val="22"/>
          <w:lang w:val="uk-UA"/>
        </w:rPr>
      </w:pPr>
    </w:p>
    <w:p w14:paraId="18E2E71A" w14:textId="77777777" w:rsidR="004C1DFF" w:rsidRDefault="004C1DFF">
      <w:pPr>
        <w:widowControl/>
        <w:jc w:val="left"/>
        <w:rPr>
          <w:rFonts w:ascii="Times" w:hAnsi="Times"/>
          <w:b/>
          <w:sz w:val="24"/>
          <w:szCs w:val="24"/>
          <w:lang w:val="uk-UA"/>
        </w:rPr>
      </w:pPr>
      <w:r>
        <w:rPr>
          <w:rFonts w:ascii="Times" w:hAnsi="Times"/>
          <w:b/>
          <w:sz w:val="24"/>
          <w:szCs w:val="24"/>
          <w:lang w:val="uk-UA"/>
        </w:rPr>
        <w:br w:type="page"/>
      </w:r>
    </w:p>
    <w:p w14:paraId="5895F03A" w14:textId="481997D7" w:rsidR="00680169" w:rsidRPr="00577D6C" w:rsidRDefault="00680169" w:rsidP="00680169">
      <w:pPr>
        <w:ind w:firstLine="709"/>
        <w:jc w:val="right"/>
        <w:outlineLvl w:val="0"/>
        <w:rPr>
          <w:rFonts w:ascii="Times" w:hAnsi="Times"/>
          <w:b/>
          <w:sz w:val="24"/>
          <w:szCs w:val="24"/>
          <w:lang w:val="uk-UA"/>
        </w:rPr>
      </w:pPr>
      <w:r w:rsidRPr="00577D6C">
        <w:rPr>
          <w:rFonts w:ascii="Times" w:hAnsi="Times"/>
          <w:b/>
          <w:sz w:val="24"/>
          <w:szCs w:val="24"/>
          <w:lang w:val="uk-UA"/>
        </w:rPr>
        <w:t>Додаток 2: Цінова пропозиція</w:t>
      </w:r>
    </w:p>
    <w:p w14:paraId="0B2DD7C3" w14:textId="77777777" w:rsidR="00680169" w:rsidRPr="00577D6C" w:rsidRDefault="00680169" w:rsidP="00680169">
      <w:pPr>
        <w:ind w:firstLine="709"/>
        <w:jc w:val="center"/>
        <w:outlineLvl w:val="0"/>
        <w:rPr>
          <w:rFonts w:ascii="Times" w:hAnsi="Times"/>
          <w:b/>
          <w:sz w:val="24"/>
          <w:szCs w:val="24"/>
          <w:lang w:val="uk-UA"/>
        </w:rPr>
      </w:pPr>
    </w:p>
    <w:p w14:paraId="78BAFC86" w14:textId="77777777" w:rsidR="00680169" w:rsidRPr="00577D6C" w:rsidRDefault="00680169" w:rsidP="00680169">
      <w:pPr>
        <w:ind w:firstLine="709"/>
        <w:jc w:val="center"/>
        <w:outlineLvl w:val="0"/>
        <w:rPr>
          <w:rFonts w:ascii="Times" w:eastAsia="Times New Roman" w:hAnsi="Times"/>
          <w:b/>
          <w:kern w:val="0"/>
          <w:sz w:val="24"/>
          <w:szCs w:val="24"/>
          <w:lang w:val="uk-UA" w:eastAsia="ru-RU"/>
        </w:rPr>
      </w:pPr>
      <w:r w:rsidRPr="00577D6C">
        <w:rPr>
          <w:rFonts w:ascii="Times" w:hAnsi="Times"/>
          <w:b/>
          <w:sz w:val="24"/>
          <w:szCs w:val="24"/>
          <w:lang w:val="uk-UA"/>
        </w:rPr>
        <w:t>ФОРМА «ЦІНОВА ПРОПОЗИЦІЯ»</w:t>
      </w:r>
    </w:p>
    <w:p w14:paraId="387692B9" w14:textId="77777777" w:rsidR="00680169" w:rsidRPr="00577D6C" w:rsidRDefault="00680169" w:rsidP="00680169">
      <w:pPr>
        <w:ind w:firstLine="709"/>
        <w:outlineLvl w:val="0"/>
        <w:rPr>
          <w:rFonts w:ascii="Times" w:hAnsi="Times"/>
          <w:sz w:val="24"/>
          <w:szCs w:val="24"/>
          <w:lang w:val="uk-UA"/>
        </w:rPr>
      </w:pPr>
    </w:p>
    <w:p w14:paraId="37E7885E" w14:textId="77777777" w:rsidR="00680169" w:rsidRPr="00577D6C" w:rsidRDefault="00680169" w:rsidP="00680169">
      <w:pPr>
        <w:keepNext/>
        <w:keepLines/>
        <w:ind w:firstLine="720"/>
        <w:rPr>
          <w:rFonts w:ascii="Times" w:hAnsi="Times"/>
          <w:sz w:val="24"/>
          <w:szCs w:val="24"/>
          <w:lang w:val="uk-UA"/>
        </w:rPr>
      </w:pPr>
    </w:p>
    <w:p w14:paraId="48674ABA" w14:textId="3487C31F" w:rsidR="00680169" w:rsidRPr="00577D6C" w:rsidRDefault="00680169" w:rsidP="00680169">
      <w:pPr>
        <w:keepNext/>
        <w:keepLines/>
        <w:ind w:firstLine="720"/>
        <w:rPr>
          <w:rFonts w:ascii="Times" w:hAnsi="Times"/>
          <w:b/>
          <w:sz w:val="24"/>
          <w:szCs w:val="24"/>
          <w:lang w:val="uk-UA"/>
        </w:rPr>
      </w:pPr>
      <w:r w:rsidRPr="00577D6C">
        <w:rPr>
          <w:rFonts w:ascii="Times" w:hAnsi="Times"/>
          <w:b/>
          <w:i/>
          <w:sz w:val="24"/>
          <w:szCs w:val="24"/>
          <w:u w:val="single"/>
          <w:lang w:val="uk-UA"/>
        </w:rPr>
        <w:t>Назва Учасника</w:t>
      </w:r>
      <w:r w:rsidRPr="00577D6C">
        <w:rPr>
          <w:rFonts w:ascii="Times" w:hAnsi="Times"/>
          <w:sz w:val="24"/>
          <w:szCs w:val="24"/>
          <w:lang w:val="uk-UA"/>
        </w:rPr>
        <w:t xml:space="preserve"> надає свою цінову пропозицію щодо участі у тендері на закупівлю </w:t>
      </w:r>
      <w:r w:rsidR="00B50DFA">
        <w:rPr>
          <w:rFonts w:ascii="Times" w:hAnsi="Times"/>
          <w:color w:val="000000"/>
          <w:sz w:val="24"/>
          <w:szCs w:val="24"/>
          <w:lang w:val="uk-UA"/>
        </w:rPr>
        <w:t>експертних послуг</w:t>
      </w:r>
      <w:r w:rsidR="006147BE" w:rsidRPr="006147BE">
        <w:rPr>
          <w:rFonts w:ascii="Times" w:hAnsi="Times"/>
          <w:color w:val="000000"/>
          <w:sz w:val="24"/>
          <w:szCs w:val="24"/>
          <w:lang w:val="uk-UA"/>
        </w:rPr>
        <w:t xml:space="preserve"> </w:t>
      </w:r>
      <w:r w:rsidR="00A3458D" w:rsidRPr="00A3458D">
        <w:rPr>
          <w:rFonts w:ascii="Times" w:hAnsi="Times"/>
          <w:color w:val="000000"/>
          <w:sz w:val="24"/>
          <w:szCs w:val="24"/>
          <w:lang w:val="uk-UA"/>
        </w:rPr>
        <w:t>з методології написання аналітичних звітів (</w:t>
      </w:r>
      <w:proofErr w:type="spellStart"/>
      <w:r w:rsidR="00A3458D" w:rsidRPr="00A3458D">
        <w:rPr>
          <w:rFonts w:ascii="Times" w:hAnsi="Times"/>
          <w:color w:val="000000"/>
          <w:sz w:val="24"/>
          <w:szCs w:val="24"/>
          <w:lang w:val="uk-UA"/>
        </w:rPr>
        <w:t>Shadow</w:t>
      </w:r>
      <w:proofErr w:type="spellEnd"/>
      <w:r w:rsidR="00A3458D" w:rsidRPr="00A3458D">
        <w:rPr>
          <w:rFonts w:ascii="Times" w:hAnsi="Times"/>
          <w:color w:val="000000"/>
          <w:sz w:val="24"/>
          <w:szCs w:val="24"/>
          <w:lang w:val="uk-UA"/>
        </w:rPr>
        <w:t xml:space="preserve"> </w:t>
      </w:r>
      <w:proofErr w:type="spellStart"/>
      <w:r w:rsidR="00A3458D" w:rsidRPr="00A3458D">
        <w:rPr>
          <w:rFonts w:ascii="Times" w:hAnsi="Times"/>
          <w:color w:val="000000"/>
          <w:sz w:val="24"/>
          <w:szCs w:val="24"/>
          <w:lang w:val="uk-UA"/>
        </w:rPr>
        <w:t>Report</w:t>
      </w:r>
      <w:proofErr w:type="spellEnd"/>
      <w:r w:rsidR="00A3458D" w:rsidRPr="00A3458D">
        <w:rPr>
          <w:rFonts w:ascii="Times" w:hAnsi="Times"/>
          <w:color w:val="000000"/>
          <w:sz w:val="24"/>
          <w:szCs w:val="24"/>
          <w:lang w:val="uk-UA"/>
        </w:rPr>
        <w:t xml:space="preserve">) </w:t>
      </w:r>
      <w:r w:rsidRPr="00577D6C">
        <w:rPr>
          <w:rFonts w:ascii="Times" w:hAnsi="Times"/>
          <w:sz w:val="24"/>
          <w:szCs w:val="24"/>
          <w:lang w:val="uk-UA"/>
        </w:rPr>
        <w:t>згідно з вимогами Замовника тендеру.</w:t>
      </w:r>
    </w:p>
    <w:p w14:paraId="3DAA8D79" w14:textId="77777777" w:rsidR="00680169" w:rsidRPr="00577D6C" w:rsidRDefault="00680169" w:rsidP="00680169">
      <w:pPr>
        <w:keepNext/>
        <w:keepLines/>
        <w:tabs>
          <w:tab w:val="num" w:pos="900"/>
        </w:tabs>
        <w:ind w:firstLine="709"/>
        <w:rPr>
          <w:rFonts w:ascii="Times" w:hAnsi="Times"/>
          <w:sz w:val="24"/>
          <w:szCs w:val="24"/>
          <w:lang w:val="uk-UA"/>
        </w:rPr>
      </w:pPr>
      <w:r w:rsidRPr="00577D6C">
        <w:rPr>
          <w:rFonts w:ascii="Times" w:hAnsi="Times"/>
          <w:sz w:val="24"/>
          <w:szCs w:val="24"/>
          <w:lang w:val="uk-UA"/>
        </w:rPr>
        <w:t>Вивчивши документацію тендера, на виконання зазначеного вище, я, особа, уповноважена на підписання Договору, маю можливість та погоджуюся виконати вимоги Замовника та Договору на умовах, зазначених у документації тендерних торгів та за ціною, що наведена нижче:</w:t>
      </w:r>
    </w:p>
    <w:p w14:paraId="530234DF" w14:textId="77777777" w:rsidR="00680169" w:rsidRPr="00577D6C" w:rsidRDefault="00680169" w:rsidP="00680169">
      <w:pPr>
        <w:keepNext/>
        <w:keepLines/>
        <w:tabs>
          <w:tab w:val="num" w:pos="900"/>
        </w:tabs>
        <w:ind w:firstLine="709"/>
        <w:rPr>
          <w:rFonts w:ascii="Times" w:hAnsi="Times"/>
          <w:sz w:val="24"/>
          <w:szCs w:val="24"/>
          <w:lang w:val="uk-UA"/>
        </w:rPr>
      </w:pPr>
    </w:p>
    <w:p w14:paraId="16B327A8" w14:textId="77777777" w:rsidR="00680169" w:rsidRPr="00577D6C" w:rsidRDefault="00680169" w:rsidP="00680169">
      <w:pPr>
        <w:keepNext/>
        <w:keepLines/>
        <w:tabs>
          <w:tab w:val="num" w:pos="900"/>
        </w:tabs>
        <w:ind w:firstLine="709"/>
        <w:rPr>
          <w:rFonts w:ascii="Times" w:hAnsi="Times"/>
          <w:sz w:val="24"/>
          <w:szCs w:val="24"/>
          <w:lang w:val="uk-UA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1"/>
        <w:gridCol w:w="1701"/>
        <w:gridCol w:w="2098"/>
      </w:tblGrid>
      <w:tr w:rsidR="00680169" w:rsidRPr="0041363F" w14:paraId="79471A36" w14:textId="77777777" w:rsidTr="00680169">
        <w:trPr>
          <w:trHeight w:val="779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720506EF" w14:textId="77777777" w:rsidR="00680169" w:rsidRPr="00577D6C" w:rsidRDefault="00680169" w:rsidP="00680169">
            <w:pPr>
              <w:jc w:val="center"/>
              <w:rPr>
                <w:rFonts w:ascii="Times" w:hAnsi="Times"/>
                <w:b/>
                <w:sz w:val="24"/>
                <w:szCs w:val="24"/>
                <w:lang w:val="uk-UA"/>
              </w:rPr>
            </w:pPr>
            <w:r w:rsidRPr="00577D6C">
              <w:rPr>
                <w:rFonts w:ascii="Times" w:hAnsi="Times"/>
                <w:b/>
                <w:sz w:val="24"/>
                <w:szCs w:val="24"/>
                <w:lang w:val="uk-UA"/>
              </w:rPr>
              <w:t>Найменування Послуги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45E7F3CA" w14:textId="77777777" w:rsidR="00680169" w:rsidRPr="00577D6C" w:rsidRDefault="00680169" w:rsidP="00680169">
            <w:pPr>
              <w:jc w:val="center"/>
              <w:rPr>
                <w:rFonts w:ascii="Times" w:hAnsi="Times"/>
                <w:b/>
                <w:sz w:val="24"/>
                <w:szCs w:val="24"/>
                <w:lang w:val="uk-UA"/>
              </w:rPr>
            </w:pPr>
            <w:r w:rsidRPr="00577D6C">
              <w:rPr>
                <w:rFonts w:ascii="Times" w:hAnsi="Times"/>
                <w:b/>
                <w:sz w:val="24"/>
                <w:szCs w:val="24"/>
                <w:lang w:val="uk-UA"/>
              </w:rPr>
              <w:t xml:space="preserve">Од. виміру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6E8054B0" w14:textId="77777777" w:rsidR="00680169" w:rsidRPr="00577D6C" w:rsidRDefault="00680169" w:rsidP="00680169">
            <w:pPr>
              <w:jc w:val="center"/>
              <w:rPr>
                <w:rFonts w:ascii="Times" w:hAnsi="Times"/>
                <w:b/>
                <w:sz w:val="24"/>
                <w:szCs w:val="24"/>
                <w:lang w:val="uk-UA"/>
              </w:rPr>
            </w:pPr>
            <w:r w:rsidRPr="00577D6C">
              <w:rPr>
                <w:rFonts w:ascii="Times" w:hAnsi="Times"/>
                <w:b/>
                <w:sz w:val="24"/>
                <w:szCs w:val="24"/>
                <w:lang w:val="uk-UA"/>
              </w:rPr>
              <w:t xml:space="preserve">Ціна  за одиницю </w:t>
            </w:r>
          </w:p>
          <w:p w14:paraId="4C3DC8A4" w14:textId="77777777" w:rsidR="00680169" w:rsidRPr="00577D6C" w:rsidRDefault="00680169" w:rsidP="00680169">
            <w:pPr>
              <w:jc w:val="center"/>
              <w:rPr>
                <w:rFonts w:ascii="Times" w:hAnsi="Times"/>
                <w:b/>
                <w:sz w:val="24"/>
                <w:szCs w:val="24"/>
                <w:lang w:val="uk-UA"/>
              </w:rPr>
            </w:pPr>
            <w:r w:rsidRPr="00577D6C">
              <w:rPr>
                <w:rFonts w:ascii="Times" w:hAnsi="Times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577D6C">
              <w:rPr>
                <w:rFonts w:ascii="Times" w:hAnsi="Times"/>
                <w:b/>
                <w:sz w:val="24"/>
                <w:szCs w:val="24"/>
                <w:lang w:val="ru-RU"/>
              </w:rPr>
              <w:t>грн</w:t>
            </w:r>
            <w:proofErr w:type="spellEnd"/>
            <w:r w:rsidRPr="00577D6C">
              <w:rPr>
                <w:rFonts w:ascii="Times" w:hAnsi="Times"/>
                <w:b/>
                <w:sz w:val="24"/>
                <w:szCs w:val="24"/>
                <w:lang w:val="ru-RU"/>
              </w:rPr>
              <w:t>, без ПДВ)</w:t>
            </w:r>
          </w:p>
        </w:tc>
      </w:tr>
      <w:tr w:rsidR="00680169" w:rsidRPr="00577D6C" w14:paraId="2C9D8374" w14:textId="77777777" w:rsidTr="00680169">
        <w:trPr>
          <w:trHeight w:val="576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7344" w14:textId="44B9FF83" w:rsidR="00680169" w:rsidRPr="004F4502" w:rsidRDefault="00840F1C" w:rsidP="00680169">
            <w:pPr>
              <w:jc w:val="left"/>
              <w:rPr>
                <w:rFonts w:ascii="Times" w:hAnsi="Times"/>
                <w:b/>
                <w:sz w:val="24"/>
                <w:szCs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Експерті послуги </w:t>
            </w:r>
            <w:r w:rsidR="00A3458D" w:rsidRPr="00A3458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з методології написання аналітичних звітів (</w:t>
            </w:r>
            <w:proofErr w:type="spellStart"/>
            <w:r w:rsidR="00A3458D" w:rsidRPr="00A3458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Shadow</w:t>
            </w:r>
            <w:proofErr w:type="spellEnd"/>
            <w:r w:rsidR="00A3458D" w:rsidRPr="00A3458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3458D" w:rsidRPr="00A3458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Report</w:t>
            </w:r>
            <w:proofErr w:type="spellEnd"/>
            <w:r w:rsidR="00A3458D" w:rsidRPr="00A3458D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D60A" w14:textId="0DF74E1A" w:rsidR="00680169" w:rsidRPr="00577D6C" w:rsidRDefault="00840F1C" w:rsidP="00680169">
            <w:pPr>
              <w:jc w:val="center"/>
              <w:rPr>
                <w:rFonts w:ascii="Times" w:hAnsi="Times"/>
                <w:sz w:val="24"/>
                <w:szCs w:val="24"/>
                <w:lang w:val="uk-UA"/>
              </w:rPr>
            </w:pPr>
            <w:r>
              <w:rPr>
                <w:rFonts w:ascii="Times" w:hAnsi="Times"/>
                <w:sz w:val="24"/>
                <w:szCs w:val="24"/>
                <w:lang w:val="uk-UA"/>
              </w:rPr>
              <w:t>година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0B69" w14:textId="77777777" w:rsidR="00680169" w:rsidRPr="00577D6C" w:rsidRDefault="00680169" w:rsidP="00680169">
            <w:pPr>
              <w:tabs>
                <w:tab w:val="num" w:pos="1440"/>
              </w:tabs>
              <w:jc w:val="center"/>
              <w:rPr>
                <w:rFonts w:ascii="Times" w:hAnsi="Times"/>
                <w:b/>
                <w:sz w:val="24"/>
                <w:szCs w:val="24"/>
                <w:lang w:val="uk-UA"/>
              </w:rPr>
            </w:pPr>
          </w:p>
        </w:tc>
      </w:tr>
    </w:tbl>
    <w:p w14:paraId="31C8B77B" w14:textId="77777777" w:rsidR="00680169" w:rsidRPr="00577D6C" w:rsidRDefault="00680169" w:rsidP="00680169">
      <w:pPr>
        <w:keepNext/>
        <w:keepLines/>
        <w:tabs>
          <w:tab w:val="num" w:pos="900"/>
        </w:tabs>
        <w:ind w:firstLine="709"/>
        <w:rPr>
          <w:rFonts w:ascii="Times" w:hAnsi="Times"/>
          <w:sz w:val="24"/>
          <w:szCs w:val="24"/>
          <w:lang w:val="uk-UA" w:eastAsia="ru-RU"/>
        </w:rPr>
      </w:pPr>
    </w:p>
    <w:p w14:paraId="7C33C851" w14:textId="77777777" w:rsidR="00680169" w:rsidRPr="00577D6C" w:rsidRDefault="00680169" w:rsidP="00680169">
      <w:pPr>
        <w:rPr>
          <w:rFonts w:ascii="Times" w:hAnsi="Times"/>
          <w:sz w:val="24"/>
          <w:szCs w:val="24"/>
          <w:lang w:val="uk-UA"/>
        </w:rPr>
      </w:pPr>
    </w:p>
    <w:p w14:paraId="6998B513" w14:textId="77777777" w:rsidR="00680169" w:rsidRPr="00577D6C" w:rsidRDefault="00680169" w:rsidP="00680169">
      <w:pPr>
        <w:numPr>
          <w:ilvl w:val="0"/>
          <w:numId w:val="17"/>
        </w:numPr>
        <w:tabs>
          <w:tab w:val="num" w:pos="720"/>
        </w:tabs>
        <w:ind w:left="0" w:firstLine="360"/>
        <w:rPr>
          <w:rFonts w:ascii="Times" w:hAnsi="Times"/>
          <w:sz w:val="24"/>
          <w:szCs w:val="24"/>
          <w:lang w:val="uk-UA"/>
        </w:rPr>
      </w:pPr>
      <w:r w:rsidRPr="00577D6C">
        <w:rPr>
          <w:rFonts w:ascii="Times" w:hAnsi="Times"/>
          <w:sz w:val="24"/>
          <w:szCs w:val="24"/>
          <w:lang w:val="uk-UA"/>
        </w:rPr>
        <w:t>Я підтверджую виконання вимог до предмету закупівлі, зазначених в Додатку 1 (Технічне завдання).</w:t>
      </w:r>
    </w:p>
    <w:p w14:paraId="2267783D" w14:textId="77777777" w:rsidR="00680169" w:rsidRPr="00577D6C" w:rsidRDefault="00680169" w:rsidP="00680169">
      <w:pPr>
        <w:rPr>
          <w:rFonts w:ascii="Times" w:hAnsi="Times"/>
          <w:sz w:val="24"/>
          <w:szCs w:val="24"/>
          <w:lang w:val="uk-UA"/>
        </w:rPr>
      </w:pPr>
    </w:p>
    <w:p w14:paraId="767C89EF" w14:textId="77777777" w:rsidR="00680169" w:rsidRPr="00577D6C" w:rsidRDefault="00680169" w:rsidP="00680169">
      <w:pPr>
        <w:numPr>
          <w:ilvl w:val="0"/>
          <w:numId w:val="17"/>
        </w:numPr>
        <w:tabs>
          <w:tab w:val="num" w:pos="720"/>
        </w:tabs>
        <w:ind w:left="0" w:firstLine="360"/>
        <w:rPr>
          <w:rFonts w:ascii="Times" w:hAnsi="Times"/>
          <w:sz w:val="24"/>
          <w:szCs w:val="24"/>
          <w:lang w:val="uk-UA"/>
        </w:rPr>
      </w:pPr>
      <w:r w:rsidRPr="00577D6C">
        <w:rPr>
          <w:rFonts w:ascii="Times" w:hAnsi="Times"/>
          <w:sz w:val="24"/>
          <w:szCs w:val="24"/>
          <w:lang w:val="uk-UA"/>
        </w:rPr>
        <w:t>Я погоджуюсь дотримуватися умов цієї пропозиції протягом 10-ти (десяти) календарних місяців з дня розкриття тендерних пропозицій.</w:t>
      </w:r>
    </w:p>
    <w:p w14:paraId="22C4847F" w14:textId="77777777" w:rsidR="00680169" w:rsidRPr="00577D6C" w:rsidRDefault="00680169" w:rsidP="00680169">
      <w:pPr>
        <w:tabs>
          <w:tab w:val="num" w:pos="720"/>
          <w:tab w:val="num" w:pos="900"/>
        </w:tabs>
        <w:ind w:firstLine="360"/>
        <w:rPr>
          <w:rFonts w:ascii="Times" w:hAnsi="Times"/>
          <w:sz w:val="24"/>
          <w:szCs w:val="24"/>
          <w:lang w:val="uk-UA"/>
        </w:rPr>
      </w:pPr>
    </w:p>
    <w:p w14:paraId="681BBA8D" w14:textId="2D0A42B8" w:rsidR="00680169" w:rsidRPr="00577D6C" w:rsidRDefault="00680169" w:rsidP="00680169">
      <w:pPr>
        <w:numPr>
          <w:ilvl w:val="0"/>
          <w:numId w:val="17"/>
        </w:numPr>
        <w:tabs>
          <w:tab w:val="num" w:pos="720"/>
        </w:tabs>
        <w:ind w:left="0" w:firstLine="360"/>
        <w:rPr>
          <w:rFonts w:ascii="Times" w:hAnsi="Times"/>
          <w:sz w:val="24"/>
          <w:szCs w:val="24"/>
          <w:lang w:val="uk-UA"/>
        </w:rPr>
      </w:pPr>
      <w:r w:rsidRPr="00577D6C">
        <w:rPr>
          <w:rFonts w:ascii="Times" w:hAnsi="Times"/>
          <w:sz w:val="24"/>
          <w:szCs w:val="24"/>
          <w:lang w:val="uk-UA"/>
        </w:rPr>
        <w:t>Я погоджуюсь з умовами, щ</w:t>
      </w:r>
      <w:r w:rsidR="00CD343A" w:rsidRPr="00577D6C">
        <w:rPr>
          <w:rFonts w:ascii="Times" w:hAnsi="Times"/>
          <w:sz w:val="24"/>
          <w:szCs w:val="24"/>
          <w:lang w:val="uk-UA"/>
        </w:rPr>
        <w:t>о Замовник можете відхилити мою</w:t>
      </w:r>
      <w:r w:rsidRPr="00577D6C">
        <w:rPr>
          <w:rFonts w:ascii="Times" w:hAnsi="Times"/>
          <w:sz w:val="24"/>
          <w:szCs w:val="24"/>
          <w:lang w:val="uk-UA"/>
        </w:rPr>
        <w:t xml:space="preserve"> чи всі тендерні пропозиції згідно з умовами тендерної документації, та розумію, що Замовник не обмежений у прийнятті будь-якої іншої пропозиції з більш вигідними для себе умовами і що Замовник не зобов’язаний акцептувати пропозицію</w:t>
      </w:r>
      <w:r w:rsidR="00CD343A" w:rsidRPr="00577D6C">
        <w:rPr>
          <w:rFonts w:ascii="Times" w:hAnsi="Times"/>
          <w:sz w:val="24"/>
          <w:szCs w:val="24"/>
          <w:lang w:val="uk-UA"/>
        </w:rPr>
        <w:t xml:space="preserve"> виключно за найнижчою вартістю</w:t>
      </w:r>
      <w:r w:rsidRPr="00577D6C">
        <w:rPr>
          <w:rFonts w:ascii="Times" w:hAnsi="Times"/>
          <w:sz w:val="24"/>
          <w:szCs w:val="24"/>
          <w:lang w:val="uk-UA"/>
        </w:rPr>
        <w:t xml:space="preserve"> чи будь-якими іншими умовами.</w:t>
      </w:r>
    </w:p>
    <w:p w14:paraId="0AD098D4" w14:textId="77777777" w:rsidR="00680169" w:rsidRPr="00577D6C" w:rsidRDefault="00680169" w:rsidP="00680169">
      <w:pPr>
        <w:tabs>
          <w:tab w:val="num" w:pos="720"/>
          <w:tab w:val="num" w:pos="900"/>
        </w:tabs>
        <w:ind w:firstLine="360"/>
        <w:rPr>
          <w:rFonts w:ascii="Times" w:hAnsi="Times"/>
          <w:sz w:val="24"/>
          <w:szCs w:val="24"/>
          <w:lang w:val="uk-UA"/>
        </w:rPr>
      </w:pPr>
    </w:p>
    <w:p w14:paraId="7F83BC2D" w14:textId="77777777" w:rsidR="00680169" w:rsidRPr="00577D6C" w:rsidRDefault="00680169" w:rsidP="00680169">
      <w:pPr>
        <w:numPr>
          <w:ilvl w:val="0"/>
          <w:numId w:val="17"/>
        </w:numPr>
        <w:tabs>
          <w:tab w:val="num" w:pos="720"/>
        </w:tabs>
        <w:ind w:left="0" w:firstLine="360"/>
        <w:rPr>
          <w:rFonts w:ascii="Times" w:hAnsi="Times"/>
          <w:sz w:val="24"/>
          <w:szCs w:val="24"/>
          <w:lang w:val="uk-UA"/>
        </w:rPr>
      </w:pPr>
      <w:r w:rsidRPr="00577D6C">
        <w:rPr>
          <w:rFonts w:ascii="Times" w:hAnsi="Times"/>
          <w:sz w:val="24"/>
          <w:szCs w:val="24"/>
          <w:lang w:val="uk-UA"/>
        </w:rPr>
        <w:t>Якщо моя пропозиція буде акцептована, я беру на себе зобов’язання підписати Договір із Замовником не пізніше ніж через 30 днів з дня акцепту пропозиції.</w:t>
      </w:r>
    </w:p>
    <w:p w14:paraId="7BD70F44" w14:textId="77777777" w:rsidR="00680169" w:rsidRPr="00577D6C" w:rsidRDefault="00680169" w:rsidP="00680169">
      <w:pPr>
        <w:ind w:firstLine="540"/>
        <w:jc w:val="center"/>
        <w:rPr>
          <w:rFonts w:ascii="Times" w:hAnsi="Times"/>
          <w:b/>
          <w:i/>
          <w:sz w:val="24"/>
          <w:szCs w:val="24"/>
          <w:lang w:val="uk-UA"/>
        </w:rPr>
      </w:pPr>
    </w:p>
    <w:p w14:paraId="0471ACE7" w14:textId="77777777" w:rsidR="00680169" w:rsidRPr="00577D6C" w:rsidRDefault="00680169" w:rsidP="00680169">
      <w:pPr>
        <w:ind w:firstLine="540"/>
        <w:jc w:val="center"/>
        <w:rPr>
          <w:rFonts w:ascii="Times" w:hAnsi="Times"/>
          <w:b/>
          <w:i/>
          <w:sz w:val="24"/>
          <w:szCs w:val="24"/>
          <w:lang w:val="uk-UA"/>
        </w:rPr>
      </w:pPr>
    </w:p>
    <w:p w14:paraId="1802BD83" w14:textId="77777777" w:rsidR="00680169" w:rsidRPr="00577D6C" w:rsidRDefault="00680169" w:rsidP="00680169">
      <w:pPr>
        <w:keepNext/>
        <w:keepLines/>
        <w:ind w:firstLine="720"/>
        <w:rPr>
          <w:rFonts w:ascii="Times" w:hAnsi="Times"/>
          <w:b/>
          <w:i/>
          <w:sz w:val="24"/>
          <w:szCs w:val="24"/>
          <w:lang w:val="uk-UA"/>
        </w:rPr>
      </w:pPr>
    </w:p>
    <w:p w14:paraId="3C2D08C8" w14:textId="0B239000" w:rsidR="00680169" w:rsidRPr="00577D6C" w:rsidRDefault="00680169" w:rsidP="00680169">
      <w:pPr>
        <w:ind w:firstLine="540"/>
        <w:jc w:val="center"/>
        <w:rPr>
          <w:rFonts w:ascii="Times" w:hAnsi="Times"/>
          <w:b/>
          <w:i/>
          <w:sz w:val="24"/>
          <w:szCs w:val="24"/>
          <w:lang w:val="uk-UA"/>
        </w:rPr>
      </w:pPr>
      <w:r w:rsidRPr="00577D6C">
        <w:rPr>
          <w:rFonts w:ascii="Times" w:hAnsi="Times"/>
          <w:b/>
          <w:i/>
          <w:sz w:val="24"/>
          <w:szCs w:val="24"/>
          <w:lang w:val="uk-UA"/>
        </w:rPr>
        <w:t>Посада, прізвище, ініціали, підпис уповноваженої особи Учасника, з</w:t>
      </w:r>
      <w:r w:rsidR="00577D6C" w:rsidRPr="00577D6C">
        <w:rPr>
          <w:rFonts w:ascii="Times" w:hAnsi="Times"/>
          <w:b/>
          <w:i/>
          <w:sz w:val="24"/>
          <w:szCs w:val="24"/>
          <w:lang w:val="uk-UA"/>
        </w:rPr>
        <w:t>авірені печаткою (за наявності)</w:t>
      </w:r>
    </w:p>
    <w:p w14:paraId="26B6B15B" w14:textId="77777777" w:rsidR="00680169" w:rsidRPr="00F40F5F" w:rsidRDefault="00680169" w:rsidP="00680169">
      <w:pPr>
        <w:rPr>
          <w:sz w:val="22"/>
          <w:szCs w:val="22"/>
          <w:lang w:val="ru-RU"/>
        </w:rPr>
      </w:pPr>
    </w:p>
    <w:p w14:paraId="49BEBB96" w14:textId="77777777" w:rsidR="00680169" w:rsidRPr="00F40F5F" w:rsidRDefault="00680169" w:rsidP="00680169">
      <w:pPr>
        <w:rPr>
          <w:sz w:val="22"/>
          <w:szCs w:val="22"/>
        </w:rPr>
      </w:pPr>
    </w:p>
    <w:p w14:paraId="352F46EE" w14:textId="77777777" w:rsidR="00680169" w:rsidRPr="0050086A" w:rsidRDefault="00680169" w:rsidP="00680169">
      <w:pPr>
        <w:rPr>
          <w:sz w:val="24"/>
          <w:szCs w:val="24"/>
          <w:lang w:val="uk-UA"/>
        </w:rPr>
      </w:pPr>
    </w:p>
    <w:p w14:paraId="795A7414" w14:textId="77777777" w:rsidR="003F46FA" w:rsidRPr="008168D0" w:rsidRDefault="003F46FA" w:rsidP="003F46FA">
      <w:pPr>
        <w:rPr>
          <w:sz w:val="24"/>
          <w:szCs w:val="24"/>
          <w:lang w:val="uk-UA"/>
        </w:rPr>
      </w:pPr>
    </w:p>
    <w:sectPr w:rsidR="003F46FA" w:rsidRPr="008168D0" w:rsidSect="00BF069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5B61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6574A"/>
    <w:multiLevelType w:val="hybridMultilevel"/>
    <w:tmpl w:val="FDAA03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0EFE"/>
    <w:multiLevelType w:val="hybridMultilevel"/>
    <w:tmpl w:val="BA7A67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065B"/>
    <w:multiLevelType w:val="hybridMultilevel"/>
    <w:tmpl w:val="46B4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87D59"/>
    <w:multiLevelType w:val="hybridMultilevel"/>
    <w:tmpl w:val="C5B2E588"/>
    <w:lvl w:ilvl="0" w:tplc="461C33C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62479"/>
    <w:multiLevelType w:val="hybridMultilevel"/>
    <w:tmpl w:val="6D56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C1C85"/>
    <w:multiLevelType w:val="hybridMultilevel"/>
    <w:tmpl w:val="A0D2007A"/>
    <w:lvl w:ilvl="0" w:tplc="73C6F0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57690"/>
    <w:multiLevelType w:val="hybridMultilevel"/>
    <w:tmpl w:val="83640A92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A9F5633"/>
    <w:multiLevelType w:val="hybridMultilevel"/>
    <w:tmpl w:val="C5DE6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66218"/>
    <w:multiLevelType w:val="hybridMultilevel"/>
    <w:tmpl w:val="EF1ED5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70F40"/>
    <w:multiLevelType w:val="hybridMultilevel"/>
    <w:tmpl w:val="F594C8DC"/>
    <w:lvl w:ilvl="0" w:tplc="F8F0AEF8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A5A70"/>
    <w:multiLevelType w:val="hybridMultilevel"/>
    <w:tmpl w:val="99BC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516E0"/>
    <w:multiLevelType w:val="hybridMultilevel"/>
    <w:tmpl w:val="5C4E71C2"/>
    <w:lvl w:ilvl="0" w:tplc="73C6F0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27CA1"/>
    <w:multiLevelType w:val="hybridMultilevel"/>
    <w:tmpl w:val="18B66E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CD372B"/>
    <w:multiLevelType w:val="multilevel"/>
    <w:tmpl w:val="F80EE1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F8B33D8"/>
    <w:multiLevelType w:val="hybridMultilevel"/>
    <w:tmpl w:val="52B6A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71B52"/>
    <w:multiLevelType w:val="hybridMultilevel"/>
    <w:tmpl w:val="8154F39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393898"/>
    <w:multiLevelType w:val="hybridMultilevel"/>
    <w:tmpl w:val="51E2C224"/>
    <w:lvl w:ilvl="0" w:tplc="4B0683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4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11"/>
  </w:num>
  <w:num w:numId="10">
    <w:abstractNumId w:val="2"/>
  </w:num>
  <w:num w:numId="11">
    <w:abstractNumId w:val="7"/>
  </w:num>
  <w:num w:numId="12">
    <w:abstractNumId w:val="9"/>
  </w:num>
  <w:num w:numId="13">
    <w:abstractNumId w:val="16"/>
  </w:num>
  <w:num w:numId="14">
    <w:abstractNumId w:val="13"/>
  </w:num>
  <w:num w:numId="15">
    <w:abstractNumId w:val="5"/>
  </w:num>
  <w:num w:numId="16">
    <w:abstractNumId w:val="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98"/>
    <w:rsid w:val="000171D6"/>
    <w:rsid w:val="00020DA9"/>
    <w:rsid w:val="00021E6F"/>
    <w:rsid w:val="00027854"/>
    <w:rsid w:val="00034EAD"/>
    <w:rsid w:val="00040091"/>
    <w:rsid w:val="00041ADD"/>
    <w:rsid w:val="0005475A"/>
    <w:rsid w:val="00055617"/>
    <w:rsid w:val="0005570E"/>
    <w:rsid w:val="0006008F"/>
    <w:rsid w:val="00060C4A"/>
    <w:rsid w:val="000721F2"/>
    <w:rsid w:val="0007645B"/>
    <w:rsid w:val="00082AA8"/>
    <w:rsid w:val="00084AF7"/>
    <w:rsid w:val="00086438"/>
    <w:rsid w:val="0009564F"/>
    <w:rsid w:val="00097BE9"/>
    <w:rsid w:val="000A7CA9"/>
    <w:rsid w:val="000C4857"/>
    <w:rsid w:val="000F3396"/>
    <w:rsid w:val="001012BE"/>
    <w:rsid w:val="00106387"/>
    <w:rsid w:val="00110398"/>
    <w:rsid w:val="001130AF"/>
    <w:rsid w:val="001144D0"/>
    <w:rsid w:val="0012199A"/>
    <w:rsid w:val="00125C8D"/>
    <w:rsid w:val="001303EB"/>
    <w:rsid w:val="00133BB8"/>
    <w:rsid w:val="00163912"/>
    <w:rsid w:val="001743DB"/>
    <w:rsid w:val="00177A8F"/>
    <w:rsid w:val="00177FEA"/>
    <w:rsid w:val="00191F7E"/>
    <w:rsid w:val="0019748A"/>
    <w:rsid w:val="001A1E78"/>
    <w:rsid w:val="001A211A"/>
    <w:rsid w:val="001A37A1"/>
    <w:rsid w:val="001A61C0"/>
    <w:rsid w:val="001A68AB"/>
    <w:rsid w:val="001B1663"/>
    <w:rsid w:val="001B23BD"/>
    <w:rsid w:val="001C130D"/>
    <w:rsid w:val="001C5971"/>
    <w:rsid w:val="001E2D85"/>
    <w:rsid w:val="001E4601"/>
    <w:rsid w:val="001F53B8"/>
    <w:rsid w:val="00212742"/>
    <w:rsid w:val="00215431"/>
    <w:rsid w:val="002179C1"/>
    <w:rsid w:val="00226FCC"/>
    <w:rsid w:val="00232A97"/>
    <w:rsid w:val="00234A98"/>
    <w:rsid w:val="0023737C"/>
    <w:rsid w:val="002439F5"/>
    <w:rsid w:val="00243C69"/>
    <w:rsid w:val="00273177"/>
    <w:rsid w:val="00290FBE"/>
    <w:rsid w:val="002C2D48"/>
    <w:rsid w:val="002E2D05"/>
    <w:rsid w:val="00307A33"/>
    <w:rsid w:val="00316C90"/>
    <w:rsid w:val="00317213"/>
    <w:rsid w:val="00321D72"/>
    <w:rsid w:val="003338C8"/>
    <w:rsid w:val="003409C8"/>
    <w:rsid w:val="00343912"/>
    <w:rsid w:val="00364EA6"/>
    <w:rsid w:val="0038547A"/>
    <w:rsid w:val="003A0F42"/>
    <w:rsid w:val="003C6145"/>
    <w:rsid w:val="003F46FA"/>
    <w:rsid w:val="003F5424"/>
    <w:rsid w:val="0040020E"/>
    <w:rsid w:val="004050DC"/>
    <w:rsid w:val="00411526"/>
    <w:rsid w:val="0041363F"/>
    <w:rsid w:val="00424F8B"/>
    <w:rsid w:val="00426EBD"/>
    <w:rsid w:val="004273B1"/>
    <w:rsid w:val="0042758C"/>
    <w:rsid w:val="0043038E"/>
    <w:rsid w:val="00436595"/>
    <w:rsid w:val="00450DBA"/>
    <w:rsid w:val="00482595"/>
    <w:rsid w:val="00495370"/>
    <w:rsid w:val="004B22E0"/>
    <w:rsid w:val="004B5D54"/>
    <w:rsid w:val="004C1DFF"/>
    <w:rsid w:val="004C3954"/>
    <w:rsid w:val="004D4B35"/>
    <w:rsid w:val="004D6A35"/>
    <w:rsid w:val="004E109E"/>
    <w:rsid w:val="004E7310"/>
    <w:rsid w:val="004F2CCA"/>
    <w:rsid w:val="004F4502"/>
    <w:rsid w:val="00517A9C"/>
    <w:rsid w:val="005356D4"/>
    <w:rsid w:val="00544141"/>
    <w:rsid w:val="00547F15"/>
    <w:rsid w:val="005521F6"/>
    <w:rsid w:val="00556A51"/>
    <w:rsid w:val="00570F2B"/>
    <w:rsid w:val="00577D6C"/>
    <w:rsid w:val="00577E44"/>
    <w:rsid w:val="00583D7A"/>
    <w:rsid w:val="005A1415"/>
    <w:rsid w:val="005A19AC"/>
    <w:rsid w:val="005A5ACF"/>
    <w:rsid w:val="005B0834"/>
    <w:rsid w:val="005B684C"/>
    <w:rsid w:val="005C1290"/>
    <w:rsid w:val="005C52FD"/>
    <w:rsid w:val="005E67FF"/>
    <w:rsid w:val="005F41F1"/>
    <w:rsid w:val="006147BE"/>
    <w:rsid w:val="0061631A"/>
    <w:rsid w:val="00616B46"/>
    <w:rsid w:val="00617543"/>
    <w:rsid w:val="00626FFD"/>
    <w:rsid w:val="00627490"/>
    <w:rsid w:val="006423C9"/>
    <w:rsid w:val="0066221B"/>
    <w:rsid w:val="006737C4"/>
    <w:rsid w:val="00680169"/>
    <w:rsid w:val="006841FA"/>
    <w:rsid w:val="00685A73"/>
    <w:rsid w:val="00687409"/>
    <w:rsid w:val="006A0348"/>
    <w:rsid w:val="006C36F1"/>
    <w:rsid w:val="006D676A"/>
    <w:rsid w:val="006D73B6"/>
    <w:rsid w:val="006E29F9"/>
    <w:rsid w:val="006E787C"/>
    <w:rsid w:val="006F7A88"/>
    <w:rsid w:val="00700031"/>
    <w:rsid w:val="0070493A"/>
    <w:rsid w:val="00734D12"/>
    <w:rsid w:val="007356ED"/>
    <w:rsid w:val="007860BF"/>
    <w:rsid w:val="00786445"/>
    <w:rsid w:val="00791AC9"/>
    <w:rsid w:val="007A037A"/>
    <w:rsid w:val="007A2DFA"/>
    <w:rsid w:val="007B027B"/>
    <w:rsid w:val="007B2D4E"/>
    <w:rsid w:val="007D017F"/>
    <w:rsid w:val="007D2677"/>
    <w:rsid w:val="007D339A"/>
    <w:rsid w:val="007D52C2"/>
    <w:rsid w:val="007D5C75"/>
    <w:rsid w:val="00812618"/>
    <w:rsid w:val="008168D0"/>
    <w:rsid w:val="008327CD"/>
    <w:rsid w:val="0083776D"/>
    <w:rsid w:val="00837911"/>
    <w:rsid w:val="00840F1C"/>
    <w:rsid w:val="008417A9"/>
    <w:rsid w:val="00847D37"/>
    <w:rsid w:val="00851CC6"/>
    <w:rsid w:val="00851E5A"/>
    <w:rsid w:val="0087655B"/>
    <w:rsid w:val="00890C5E"/>
    <w:rsid w:val="00890E59"/>
    <w:rsid w:val="00894BA8"/>
    <w:rsid w:val="008B2D9A"/>
    <w:rsid w:val="008B4E04"/>
    <w:rsid w:val="008B59C5"/>
    <w:rsid w:val="008C4D08"/>
    <w:rsid w:val="008C6B2D"/>
    <w:rsid w:val="008E7777"/>
    <w:rsid w:val="008E7E68"/>
    <w:rsid w:val="008F65E0"/>
    <w:rsid w:val="00911C8A"/>
    <w:rsid w:val="00914225"/>
    <w:rsid w:val="00923CB7"/>
    <w:rsid w:val="0094125E"/>
    <w:rsid w:val="00950AAA"/>
    <w:rsid w:val="00957C95"/>
    <w:rsid w:val="009604AF"/>
    <w:rsid w:val="0096536A"/>
    <w:rsid w:val="00972AB5"/>
    <w:rsid w:val="00975478"/>
    <w:rsid w:val="00984909"/>
    <w:rsid w:val="00986311"/>
    <w:rsid w:val="009954C9"/>
    <w:rsid w:val="009A3382"/>
    <w:rsid w:val="009B6C5B"/>
    <w:rsid w:val="009D1A87"/>
    <w:rsid w:val="009E3EAF"/>
    <w:rsid w:val="009E7AD2"/>
    <w:rsid w:val="00A048B5"/>
    <w:rsid w:val="00A12DA0"/>
    <w:rsid w:val="00A14C10"/>
    <w:rsid w:val="00A32A36"/>
    <w:rsid w:val="00A33FF5"/>
    <w:rsid w:val="00A3458D"/>
    <w:rsid w:val="00A54830"/>
    <w:rsid w:val="00A54BA5"/>
    <w:rsid w:val="00A6035B"/>
    <w:rsid w:val="00A62493"/>
    <w:rsid w:val="00A716ED"/>
    <w:rsid w:val="00A75CD0"/>
    <w:rsid w:val="00A83D50"/>
    <w:rsid w:val="00A9031A"/>
    <w:rsid w:val="00A943B1"/>
    <w:rsid w:val="00AA6176"/>
    <w:rsid w:val="00AC3DB1"/>
    <w:rsid w:val="00AC7B65"/>
    <w:rsid w:val="00AD7C64"/>
    <w:rsid w:val="00AF3236"/>
    <w:rsid w:val="00AF39E8"/>
    <w:rsid w:val="00B00C8F"/>
    <w:rsid w:val="00B157F8"/>
    <w:rsid w:val="00B3161F"/>
    <w:rsid w:val="00B37382"/>
    <w:rsid w:val="00B50DFA"/>
    <w:rsid w:val="00B524BA"/>
    <w:rsid w:val="00B53C72"/>
    <w:rsid w:val="00B574A6"/>
    <w:rsid w:val="00B66DCC"/>
    <w:rsid w:val="00B80A18"/>
    <w:rsid w:val="00B85A0B"/>
    <w:rsid w:val="00B90667"/>
    <w:rsid w:val="00B955ED"/>
    <w:rsid w:val="00BA36F2"/>
    <w:rsid w:val="00BA6D49"/>
    <w:rsid w:val="00BB36A8"/>
    <w:rsid w:val="00BD5331"/>
    <w:rsid w:val="00BE6169"/>
    <w:rsid w:val="00BF0698"/>
    <w:rsid w:val="00C10D3A"/>
    <w:rsid w:val="00C119A4"/>
    <w:rsid w:val="00C21EFD"/>
    <w:rsid w:val="00C22C98"/>
    <w:rsid w:val="00C407AF"/>
    <w:rsid w:val="00C45836"/>
    <w:rsid w:val="00C53D95"/>
    <w:rsid w:val="00C56BE7"/>
    <w:rsid w:val="00C57A8A"/>
    <w:rsid w:val="00C60560"/>
    <w:rsid w:val="00C649CB"/>
    <w:rsid w:val="00C6662D"/>
    <w:rsid w:val="00C80EFC"/>
    <w:rsid w:val="00C81A16"/>
    <w:rsid w:val="00C97936"/>
    <w:rsid w:val="00CA0935"/>
    <w:rsid w:val="00CA211B"/>
    <w:rsid w:val="00CA2B69"/>
    <w:rsid w:val="00CA3398"/>
    <w:rsid w:val="00CB4A5B"/>
    <w:rsid w:val="00CC3F9B"/>
    <w:rsid w:val="00CC4F68"/>
    <w:rsid w:val="00CD06FB"/>
    <w:rsid w:val="00CD343A"/>
    <w:rsid w:val="00CF032B"/>
    <w:rsid w:val="00CF59D4"/>
    <w:rsid w:val="00D028CE"/>
    <w:rsid w:val="00D04201"/>
    <w:rsid w:val="00D074F8"/>
    <w:rsid w:val="00D10E04"/>
    <w:rsid w:val="00D3651B"/>
    <w:rsid w:val="00D516CE"/>
    <w:rsid w:val="00D54B07"/>
    <w:rsid w:val="00D61468"/>
    <w:rsid w:val="00D70619"/>
    <w:rsid w:val="00D71F5D"/>
    <w:rsid w:val="00D73062"/>
    <w:rsid w:val="00D74CC7"/>
    <w:rsid w:val="00D761BF"/>
    <w:rsid w:val="00D76815"/>
    <w:rsid w:val="00D77A1E"/>
    <w:rsid w:val="00D8718B"/>
    <w:rsid w:val="00D876A8"/>
    <w:rsid w:val="00D97B82"/>
    <w:rsid w:val="00D97D9D"/>
    <w:rsid w:val="00DA1E8D"/>
    <w:rsid w:val="00DA5ECB"/>
    <w:rsid w:val="00DB7BE3"/>
    <w:rsid w:val="00DC0888"/>
    <w:rsid w:val="00DC62F9"/>
    <w:rsid w:val="00DD048D"/>
    <w:rsid w:val="00DE1C32"/>
    <w:rsid w:val="00DE4B6F"/>
    <w:rsid w:val="00DE4D4D"/>
    <w:rsid w:val="00DF13AE"/>
    <w:rsid w:val="00E0348A"/>
    <w:rsid w:val="00E04523"/>
    <w:rsid w:val="00E247A9"/>
    <w:rsid w:val="00E35EDC"/>
    <w:rsid w:val="00E43AF3"/>
    <w:rsid w:val="00E459FA"/>
    <w:rsid w:val="00E5083D"/>
    <w:rsid w:val="00E54D1F"/>
    <w:rsid w:val="00E60358"/>
    <w:rsid w:val="00E64358"/>
    <w:rsid w:val="00E6733C"/>
    <w:rsid w:val="00E72AC8"/>
    <w:rsid w:val="00E80A4D"/>
    <w:rsid w:val="00E824B1"/>
    <w:rsid w:val="00E913E4"/>
    <w:rsid w:val="00E92F9C"/>
    <w:rsid w:val="00E938F4"/>
    <w:rsid w:val="00E9578E"/>
    <w:rsid w:val="00EA2168"/>
    <w:rsid w:val="00EF161E"/>
    <w:rsid w:val="00EF6BC4"/>
    <w:rsid w:val="00F06B3F"/>
    <w:rsid w:val="00F1582D"/>
    <w:rsid w:val="00F22723"/>
    <w:rsid w:val="00F22AA8"/>
    <w:rsid w:val="00F260FD"/>
    <w:rsid w:val="00F366C7"/>
    <w:rsid w:val="00F4651E"/>
    <w:rsid w:val="00F4763F"/>
    <w:rsid w:val="00F47BE8"/>
    <w:rsid w:val="00F50AF9"/>
    <w:rsid w:val="00F566AA"/>
    <w:rsid w:val="00F56D0B"/>
    <w:rsid w:val="00F56FCC"/>
    <w:rsid w:val="00F64B74"/>
    <w:rsid w:val="00F738B0"/>
    <w:rsid w:val="00F77199"/>
    <w:rsid w:val="00FB02C0"/>
    <w:rsid w:val="00FB2B17"/>
    <w:rsid w:val="00FE018C"/>
    <w:rsid w:val="00FE2684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96108"/>
  <w15:docId w15:val="{D34A7C60-1121-427D-9653-22AD85DD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index 1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698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paragraph" w:styleId="1">
    <w:name w:val="heading 1"/>
    <w:basedOn w:val="a"/>
    <w:next w:val="a"/>
    <w:link w:val="10"/>
    <w:autoRedefine/>
    <w:qFormat/>
    <w:rsid w:val="00BF0698"/>
    <w:pPr>
      <w:keepNext/>
      <w:widowControl/>
      <w:outlineLvl w:val="0"/>
    </w:pPr>
    <w:rPr>
      <w:rFonts w:ascii="Cambria" w:eastAsia="Times New Roman" w:hAnsi="Cambria" w:cs="Arial"/>
      <w:b/>
      <w:iCs/>
      <w:noProof/>
      <w:kern w:val="0"/>
      <w:sz w:val="24"/>
      <w:szCs w:val="24"/>
      <w:lang w:val="ru-RU" w:eastAsia="en-US"/>
    </w:rPr>
  </w:style>
  <w:style w:type="paragraph" w:styleId="5">
    <w:name w:val="heading 5"/>
    <w:basedOn w:val="a"/>
    <w:next w:val="a"/>
    <w:link w:val="50"/>
    <w:qFormat/>
    <w:rsid w:val="0061754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7543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F0698"/>
    <w:pPr>
      <w:widowControl/>
      <w:spacing w:before="240" w:after="60"/>
      <w:jc w:val="left"/>
      <w:outlineLvl w:val="6"/>
    </w:pPr>
    <w:rPr>
      <w:rFonts w:ascii="Calibri" w:eastAsia="Times New Roman" w:hAnsi="Calibri"/>
      <w:kern w:val="0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BF0698"/>
    <w:pPr>
      <w:widowControl/>
      <w:spacing w:before="240" w:after="60"/>
      <w:jc w:val="left"/>
      <w:outlineLvl w:val="7"/>
    </w:pPr>
    <w:rPr>
      <w:rFonts w:ascii="Calibri" w:eastAsia="Times New Roman" w:hAnsi="Calibri"/>
      <w:i/>
      <w:iCs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0698"/>
    <w:rPr>
      <w:rFonts w:ascii="Cambria" w:hAnsi="Cambria" w:cs="Arial"/>
      <w:b/>
      <w:iCs/>
      <w:noProof/>
      <w:sz w:val="24"/>
      <w:szCs w:val="24"/>
      <w:lang w:val="ru-RU" w:eastAsia="en-US" w:bidi="ar-SA"/>
    </w:rPr>
  </w:style>
  <w:style w:type="character" w:customStyle="1" w:styleId="70">
    <w:name w:val="Заголовок 7 Знак"/>
    <w:link w:val="7"/>
    <w:rsid w:val="00BF0698"/>
    <w:rPr>
      <w:rFonts w:ascii="Calibri" w:hAnsi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BF0698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3">
    <w:name w:val="Знак Знак Знак Знак Знак Знак Знак"/>
    <w:basedOn w:val="a"/>
    <w:rsid w:val="00734D12"/>
    <w:pPr>
      <w:widowControl/>
      <w:jc w:val="left"/>
    </w:pPr>
    <w:rPr>
      <w:rFonts w:ascii="Verdana" w:eastAsia="Times New Roman" w:hAnsi="Verdana"/>
      <w:kern w:val="0"/>
      <w:sz w:val="24"/>
      <w:szCs w:val="24"/>
      <w:lang w:eastAsia="en-US"/>
    </w:rPr>
  </w:style>
  <w:style w:type="character" w:styleId="a4">
    <w:name w:val="Hyperlink"/>
    <w:rsid w:val="00C45836"/>
    <w:rPr>
      <w:color w:val="0000FF"/>
      <w:u w:val="single"/>
    </w:rPr>
  </w:style>
  <w:style w:type="paragraph" w:styleId="a5">
    <w:name w:val="Normal (Web)"/>
    <w:basedOn w:val="a"/>
    <w:rsid w:val="00110398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ru-RU" w:eastAsia="ru-RU"/>
    </w:rPr>
  </w:style>
  <w:style w:type="character" w:styleId="a6">
    <w:name w:val="Strong"/>
    <w:qFormat/>
    <w:rsid w:val="00110398"/>
    <w:rPr>
      <w:b/>
      <w:bCs/>
    </w:rPr>
  </w:style>
  <w:style w:type="character" w:customStyle="1" w:styleId="50">
    <w:name w:val="Заголовок 5 Знак"/>
    <w:link w:val="5"/>
    <w:semiHidden/>
    <w:rsid w:val="00617543"/>
    <w:rPr>
      <w:rFonts w:ascii="Calibri" w:eastAsia="Times New Roman" w:hAnsi="Calibri" w:cs="Times New Roman"/>
      <w:b/>
      <w:bCs/>
      <w:i/>
      <w:iCs/>
      <w:kern w:val="2"/>
      <w:sz w:val="26"/>
      <w:szCs w:val="26"/>
      <w:lang w:val="en-US" w:eastAsia="zh-CN"/>
    </w:rPr>
  </w:style>
  <w:style w:type="character" w:customStyle="1" w:styleId="60">
    <w:name w:val="Заголовок 6 Знак"/>
    <w:link w:val="6"/>
    <w:semiHidden/>
    <w:rsid w:val="00617543"/>
    <w:rPr>
      <w:rFonts w:ascii="Calibri" w:eastAsia="Times New Roman" w:hAnsi="Calibri" w:cs="Times New Roman"/>
      <w:b/>
      <w:bCs/>
      <w:kern w:val="2"/>
      <w:sz w:val="22"/>
      <w:szCs w:val="22"/>
      <w:lang w:val="en-US" w:eastAsia="zh-CN"/>
    </w:rPr>
  </w:style>
  <w:style w:type="paragraph" w:styleId="a7">
    <w:name w:val="Body Text Indent"/>
    <w:basedOn w:val="a"/>
    <w:link w:val="a8"/>
    <w:rsid w:val="00617543"/>
    <w:pPr>
      <w:widowControl/>
      <w:spacing w:after="120"/>
      <w:ind w:left="283"/>
      <w:jc w:val="left"/>
    </w:pPr>
    <w:rPr>
      <w:rFonts w:eastAsia="Times New Roman"/>
      <w:kern w:val="0"/>
      <w:sz w:val="24"/>
      <w:lang w:eastAsia="en-US"/>
    </w:rPr>
  </w:style>
  <w:style w:type="character" w:customStyle="1" w:styleId="a8">
    <w:name w:val="Основной текст с отступом Знак"/>
    <w:link w:val="a7"/>
    <w:rsid w:val="00617543"/>
    <w:rPr>
      <w:sz w:val="24"/>
      <w:lang w:val="en-US" w:eastAsia="en-US"/>
    </w:rPr>
  </w:style>
  <w:style w:type="paragraph" w:styleId="a9">
    <w:name w:val="Body Text"/>
    <w:basedOn w:val="a"/>
    <w:link w:val="aa"/>
    <w:rsid w:val="00617543"/>
    <w:pPr>
      <w:spacing w:after="120"/>
    </w:pPr>
  </w:style>
  <w:style w:type="character" w:customStyle="1" w:styleId="aa">
    <w:name w:val="Основной текст Знак"/>
    <w:link w:val="a9"/>
    <w:rsid w:val="00617543"/>
    <w:rPr>
      <w:rFonts w:eastAsia="SimSun"/>
      <w:kern w:val="2"/>
      <w:sz w:val="21"/>
      <w:lang w:val="en-US" w:eastAsia="zh-CN"/>
    </w:rPr>
  </w:style>
  <w:style w:type="paragraph" w:styleId="2">
    <w:name w:val="Body Text 2"/>
    <w:basedOn w:val="a"/>
    <w:link w:val="20"/>
    <w:rsid w:val="003F46FA"/>
    <w:pPr>
      <w:spacing w:after="120" w:line="480" w:lineRule="auto"/>
    </w:pPr>
  </w:style>
  <w:style w:type="character" w:customStyle="1" w:styleId="20">
    <w:name w:val="Основной текст 2 Знак"/>
    <w:link w:val="2"/>
    <w:rsid w:val="003F46FA"/>
    <w:rPr>
      <w:rFonts w:eastAsia="SimSun"/>
      <w:kern w:val="2"/>
      <w:sz w:val="21"/>
      <w:lang w:val="en-US" w:eastAsia="zh-CN"/>
    </w:rPr>
  </w:style>
  <w:style w:type="paragraph" w:styleId="ab">
    <w:name w:val="Balloon Text"/>
    <w:basedOn w:val="a"/>
    <w:link w:val="ac"/>
    <w:rsid w:val="006163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1631A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ad">
    <w:name w:val="List Paragraph"/>
    <w:basedOn w:val="a"/>
    <w:uiPriority w:val="34"/>
    <w:qFormat/>
    <w:rsid w:val="00AF39E8"/>
    <w:pPr>
      <w:widowControl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chernukaha@laboratory.kie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1012</Words>
  <Characters>6847</Characters>
  <Application>Microsoft Office Word</Application>
  <DocSecurity>0</DocSecurity>
  <Lines>236</Lines>
  <Paragraphs>92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ОГОЛОШЕННЯ  ПРО  КОНКУРСНИЙ ВІДБІР</vt:lpstr>
      <vt:lpstr>ОГОЛОШЕННЯ  ПРО  КОНКУРСНИЙ ВІДБІР</vt:lpstr>
      <vt:lpstr>ОГОЛОШЕННЯ  ПРО  КОНКУРСНИЙ ВІДБІР</vt:lpstr>
    </vt:vector>
  </TitlesOfParts>
  <Company>UCL</Company>
  <LinksUpToDate>false</LinksUpToDate>
  <CharactersWithSpaces>7767</CharactersWithSpaces>
  <SharedDoc>false</SharedDoc>
  <HLinks>
    <vt:vector size="6" baseType="variant">
      <vt:variant>
        <vt:i4>6881290</vt:i4>
      </vt:variant>
      <vt:variant>
        <vt:i4>0</vt:i4>
      </vt:variant>
      <vt:variant>
        <vt:i4>0</vt:i4>
      </vt:variant>
      <vt:variant>
        <vt:i4>5</vt:i4>
      </vt:variant>
      <vt:variant>
        <vt:lpwstr>mailto:olesya@laboratory.kiev.ua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 ПРО  КОНКУРСНИЙ ВІДБІР</dc:title>
  <dc:creator>Daryna Stepanyuk</dc:creator>
  <cp:lastModifiedBy>Chernukha Tatiana</cp:lastModifiedBy>
  <cp:revision>5</cp:revision>
  <cp:lastPrinted>2017-06-16T09:15:00Z</cp:lastPrinted>
  <dcterms:created xsi:type="dcterms:W3CDTF">2018-03-15T17:09:00Z</dcterms:created>
  <dcterms:modified xsi:type="dcterms:W3CDTF">2018-04-16T13:44:00Z</dcterms:modified>
</cp:coreProperties>
</file>