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B96" w:rsidRDefault="00DC6B96" w:rsidP="00DC6B96">
      <w:pPr>
        <w:ind w:firstLine="709"/>
        <w:jc w:val="right"/>
        <w:outlineLvl w:val="0"/>
        <w:rPr>
          <w:b/>
          <w:lang w:val="uk-UA"/>
        </w:rPr>
      </w:pPr>
      <w:r>
        <w:rPr>
          <w:b/>
          <w:lang w:val="uk-UA"/>
        </w:rPr>
        <w:t>Додаток 2: Цінова пропозиція</w:t>
      </w:r>
    </w:p>
    <w:p w:rsidR="00DC6B96" w:rsidRDefault="00DC6B96" w:rsidP="00DC6B96">
      <w:pPr>
        <w:ind w:firstLine="709"/>
        <w:jc w:val="center"/>
        <w:outlineLvl w:val="0"/>
        <w:rPr>
          <w:rFonts w:eastAsia="Times New Roman"/>
          <w:b/>
          <w:kern w:val="0"/>
          <w:sz w:val="24"/>
          <w:lang w:val="uk-UA" w:eastAsia="ru-RU"/>
        </w:rPr>
      </w:pPr>
      <w:r>
        <w:rPr>
          <w:b/>
          <w:lang w:val="uk-UA"/>
        </w:rPr>
        <w:t>ФОРМА «ЦІНОВА ПРОПОЗИЦІЯ»</w:t>
      </w:r>
    </w:p>
    <w:p w:rsidR="00DC6B96" w:rsidRDefault="00DC6B96" w:rsidP="00DC6B96">
      <w:pPr>
        <w:ind w:firstLine="709"/>
        <w:outlineLvl w:val="0"/>
        <w:rPr>
          <w:lang w:val="uk-UA"/>
        </w:rPr>
      </w:pPr>
    </w:p>
    <w:p w:rsidR="00DC6B96" w:rsidRDefault="00DC6B96" w:rsidP="00DC6B96">
      <w:pPr>
        <w:keepNext/>
        <w:keepLines/>
        <w:ind w:firstLine="720"/>
        <w:rPr>
          <w:lang w:val="uk-UA"/>
        </w:rPr>
      </w:pPr>
      <w:r>
        <w:rPr>
          <w:lang w:val="uk-UA"/>
        </w:rPr>
        <w:t xml:space="preserve">Ми, </w:t>
      </w:r>
      <w:r>
        <w:rPr>
          <w:i/>
          <w:lang w:val="uk-UA"/>
        </w:rPr>
        <w:t>(назва Учасника)</w:t>
      </w:r>
      <w:r>
        <w:rPr>
          <w:lang w:val="uk-UA"/>
        </w:rPr>
        <w:t xml:space="preserve">, надаємо свою цінову пропозицію щодо участі у тендері на закупівлю </w:t>
      </w:r>
      <w:r>
        <w:rPr>
          <w:b/>
          <w:lang w:val="uk-UA"/>
        </w:rPr>
        <w:t>(</w:t>
      </w:r>
      <w:r w:rsidRPr="00A72361">
        <w:rPr>
          <w:i/>
          <w:lang w:val="uk-UA"/>
        </w:rPr>
        <w:t>назва послуги)</w:t>
      </w:r>
      <w:r>
        <w:rPr>
          <w:b/>
          <w:lang w:val="uk-UA"/>
        </w:rPr>
        <w:t xml:space="preserve"> </w:t>
      </w:r>
      <w:r>
        <w:rPr>
          <w:lang w:val="uk-UA"/>
        </w:rPr>
        <w:t>згідно з вимогами Замовника тендеру.</w:t>
      </w:r>
    </w:p>
    <w:p w:rsidR="00DC6B96" w:rsidRDefault="00DC6B96" w:rsidP="00DC6B96">
      <w:pPr>
        <w:keepNext/>
        <w:keepLines/>
        <w:tabs>
          <w:tab w:val="num" w:pos="900"/>
        </w:tabs>
        <w:ind w:firstLine="709"/>
        <w:rPr>
          <w:lang w:val="uk-UA"/>
        </w:rPr>
      </w:pPr>
      <w:r>
        <w:rPr>
          <w:lang w:val="uk-UA"/>
        </w:rPr>
        <w:t>Вивчивши документацію тендера,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документації тендерних торгів та за ціною, що наведена нижче:</w:t>
      </w:r>
    </w:p>
    <w:p w:rsidR="00DC6B96" w:rsidRDefault="00DC6B96" w:rsidP="00DC6B96">
      <w:pPr>
        <w:keepNext/>
        <w:keepLines/>
        <w:tabs>
          <w:tab w:val="num" w:pos="900"/>
        </w:tabs>
        <w:ind w:firstLine="709"/>
        <w:rPr>
          <w:lang w:val="uk-UA"/>
        </w:rPr>
      </w:pPr>
    </w:p>
    <w:p w:rsidR="00DC6B96" w:rsidRDefault="00DC6B96" w:rsidP="00DC6B96">
      <w:pPr>
        <w:keepNext/>
        <w:keepLines/>
        <w:tabs>
          <w:tab w:val="num" w:pos="900"/>
        </w:tabs>
        <w:ind w:firstLine="709"/>
        <w:rPr>
          <w:lang w:val="uk-UA"/>
        </w:rPr>
      </w:pPr>
    </w:p>
    <w:tbl>
      <w:tblPr>
        <w:tblW w:w="8169" w:type="dxa"/>
        <w:tblInd w:w="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1134"/>
        <w:gridCol w:w="1701"/>
        <w:gridCol w:w="1547"/>
        <w:gridCol w:w="12"/>
      </w:tblGrid>
      <w:tr w:rsidR="00DC6B96" w:rsidTr="0003793B">
        <w:trPr>
          <w:trHeight w:val="779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C6B96" w:rsidRDefault="00DC6B96" w:rsidP="00037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Послуги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C6B96" w:rsidRDefault="00DC6B96" w:rsidP="00037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Од.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C6B96" w:rsidRDefault="00DC6B96" w:rsidP="00037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Ціна*  за одиницю з ПДВ (</w:t>
            </w:r>
            <w:r w:rsidR="007E41BB">
              <w:rPr>
                <w:b/>
              </w:rPr>
              <w:t xml:space="preserve">в </w:t>
            </w:r>
            <w:proofErr w:type="spellStart"/>
            <w:r w:rsidR="007E41BB">
              <w:rPr>
                <w:b/>
              </w:rPr>
              <w:t>грн</w:t>
            </w:r>
            <w:proofErr w:type="spellEnd"/>
            <w:r w:rsidR="007E41BB">
              <w:rPr>
                <w:b/>
              </w:rPr>
              <w:t>.</w:t>
            </w:r>
            <w:r>
              <w:rPr>
                <w:b/>
                <w:lang w:val="uk-UA"/>
              </w:rPr>
              <w:t>)**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C6B96" w:rsidRDefault="00DC6B96" w:rsidP="00037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Сума* з ПДВ</w:t>
            </w:r>
          </w:p>
          <w:p w:rsidR="00DC6B96" w:rsidRDefault="007E41BB" w:rsidP="00037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(грн.</w:t>
            </w:r>
            <w:r w:rsidR="00DC6B96">
              <w:rPr>
                <w:b/>
                <w:lang w:val="uk-UA"/>
              </w:rPr>
              <w:t>)**</w:t>
            </w:r>
          </w:p>
        </w:tc>
      </w:tr>
      <w:tr w:rsidR="00DC6B96" w:rsidTr="0003793B">
        <w:trPr>
          <w:trHeight w:val="779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6" w:rsidRPr="003F0B08" w:rsidRDefault="00DC6B96" w:rsidP="0003793B">
            <w:pPr>
              <w:jc w:val="center"/>
              <w:rPr>
                <w:i/>
                <w:color w:val="808080"/>
                <w:lang w:val="uk-UA"/>
              </w:rPr>
            </w:pPr>
            <w:r>
              <w:rPr>
                <w:lang w:val="uk-UA"/>
              </w:rPr>
              <w:t xml:space="preserve">Послуги експерта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із збору і аналізу даних у рамках підготовки аналітичних матеріалів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6" w:rsidRDefault="00DC6B96" w:rsidP="000379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6" w:rsidRDefault="00DC6B96" w:rsidP="0003793B">
            <w:pPr>
              <w:tabs>
                <w:tab w:val="num" w:pos="1440"/>
              </w:tabs>
              <w:jc w:val="center"/>
              <w:rPr>
                <w:lang w:val="uk-UA"/>
              </w:rPr>
            </w:pPr>
            <w:r>
              <w:rPr>
                <w:i/>
                <w:color w:val="808080"/>
                <w:lang w:val="uk-UA"/>
              </w:rPr>
              <w:t>(Вказується ціна за од. з ПДВ)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6" w:rsidRDefault="00DC6B96" w:rsidP="0003793B">
            <w:pPr>
              <w:jc w:val="center"/>
              <w:rPr>
                <w:i/>
                <w:color w:val="808080"/>
                <w:lang w:val="uk-UA"/>
              </w:rPr>
            </w:pPr>
            <w:r>
              <w:rPr>
                <w:i/>
                <w:color w:val="808080"/>
                <w:lang w:val="uk-UA"/>
              </w:rPr>
              <w:t>(Вказати суму, грн. з ПДВ)</w:t>
            </w:r>
          </w:p>
        </w:tc>
      </w:tr>
      <w:tr w:rsidR="00DC6B96" w:rsidTr="0003793B">
        <w:trPr>
          <w:gridAfter w:val="1"/>
          <w:wAfter w:w="12" w:type="dxa"/>
          <w:cantSplit/>
          <w:trHeight w:val="573"/>
        </w:trPr>
        <w:tc>
          <w:tcPr>
            <w:tcW w:w="81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B96" w:rsidRDefault="00DC6B96" w:rsidP="0003793B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Всього з ПДВ:   </w:t>
            </w:r>
          </w:p>
          <w:p w:rsidR="00DC6B96" w:rsidRDefault="00DC6B96" w:rsidP="0003793B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ПДВ 20%**:</w:t>
            </w:r>
          </w:p>
        </w:tc>
      </w:tr>
      <w:tr w:rsidR="00DC6B96" w:rsidTr="0003793B">
        <w:trPr>
          <w:gridAfter w:val="1"/>
          <w:wAfter w:w="12" w:type="dxa"/>
          <w:cantSplit/>
          <w:trHeight w:val="299"/>
        </w:trPr>
        <w:tc>
          <w:tcPr>
            <w:tcW w:w="8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6" w:rsidRDefault="00DC6B96" w:rsidP="0003793B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</w:tc>
      </w:tr>
    </w:tbl>
    <w:p w:rsidR="00DC6B96" w:rsidRDefault="00DC6B96" w:rsidP="00DC6B96">
      <w:pPr>
        <w:keepNext/>
        <w:keepLines/>
        <w:tabs>
          <w:tab w:val="num" w:pos="900"/>
        </w:tabs>
        <w:ind w:firstLine="709"/>
        <w:rPr>
          <w:highlight w:val="yellow"/>
          <w:lang w:val="uk-UA" w:eastAsia="ru-RU"/>
        </w:rPr>
      </w:pPr>
    </w:p>
    <w:p w:rsidR="00DC6B96" w:rsidRDefault="00DC6B96" w:rsidP="00DC6B96">
      <w:pPr>
        <w:rPr>
          <w:i/>
          <w:color w:val="333333"/>
          <w:u w:val="single"/>
          <w:lang w:val="uk-UA"/>
        </w:rPr>
      </w:pPr>
      <w:r>
        <w:rPr>
          <w:i/>
          <w:color w:val="333333"/>
          <w:u w:val="single"/>
          <w:lang w:val="uk-UA"/>
        </w:rPr>
        <w:t>* Ціна та сума ма</w:t>
      </w:r>
      <w:r w:rsidR="007E41BB">
        <w:rPr>
          <w:i/>
          <w:color w:val="333333"/>
          <w:u w:val="single"/>
          <w:lang w:val="uk-UA"/>
        </w:rPr>
        <w:t>ють бути відмінними від 0,00 грн</w:t>
      </w:r>
      <w:r>
        <w:rPr>
          <w:i/>
          <w:color w:val="333333"/>
          <w:u w:val="single"/>
          <w:lang w:val="uk-UA"/>
        </w:rPr>
        <w:t>. та вказані з двома знаками після коми.</w:t>
      </w:r>
    </w:p>
    <w:p w:rsidR="00DC6B96" w:rsidRDefault="00DC6B96" w:rsidP="00DC6B96">
      <w:pPr>
        <w:rPr>
          <w:i/>
          <w:color w:val="333333"/>
          <w:u w:val="single"/>
          <w:lang w:val="uk-UA"/>
        </w:rPr>
      </w:pPr>
      <w:r>
        <w:rPr>
          <w:i/>
          <w:color w:val="333333"/>
          <w:u w:val="single"/>
          <w:lang w:val="uk-UA"/>
        </w:rPr>
        <w:t>** Для платників ПДВ</w:t>
      </w:r>
    </w:p>
    <w:p w:rsidR="00DC6B96" w:rsidRPr="00F02999" w:rsidRDefault="00DC6B96" w:rsidP="00DC6B96">
      <w:pPr>
        <w:rPr>
          <w:i/>
          <w:color w:val="333333"/>
          <w:u w:val="single"/>
          <w:lang w:val="uk-UA"/>
        </w:rPr>
      </w:pPr>
      <w:r>
        <w:rPr>
          <w:i/>
          <w:color w:val="333333"/>
          <w:u w:val="single"/>
          <w:lang w:val="uk-UA"/>
        </w:rPr>
        <w:t>Виплати переможцю будуть робитись в гривні відповідно до розрахункового курсу.</w:t>
      </w:r>
    </w:p>
    <w:p w:rsidR="00DC6B96" w:rsidRDefault="00DC6B96" w:rsidP="00DC6B96">
      <w:pPr>
        <w:rPr>
          <w:lang w:val="uk-UA"/>
        </w:rPr>
      </w:pPr>
    </w:p>
    <w:p w:rsidR="00DC6B96" w:rsidRDefault="00DC6B96" w:rsidP="00DC6B96">
      <w:pPr>
        <w:rPr>
          <w:lang w:val="uk-UA"/>
        </w:rPr>
      </w:pPr>
    </w:p>
    <w:p w:rsidR="00DC6B96" w:rsidRDefault="00DC6B96" w:rsidP="00DC6B96">
      <w:pPr>
        <w:numPr>
          <w:ilvl w:val="0"/>
          <w:numId w:val="1"/>
        </w:numPr>
        <w:tabs>
          <w:tab w:val="num" w:pos="720"/>
        </w:tabs>
        <w:ind w:left="0" w:firstLine="360"/>
        <w:rPr>
          <w:lang w:val="uk-UA"/>
        </w:rPr>
      </w:pPr>
      <w:r>
        <w:rPr>
          <w:lang w:val="uk-UA"/>
        </w:rPr>
        <w:t>Ми підтверджуємо виконання вимог до пред</w:t>
      </w:r>
      <w:bookmarkStart w:id="0" w:name="_GoBack"/>
      <w:bookmarkEnd w:id="0"/>
      <w:r>
        <w:rPr>
          <w:lang w:val="uk-UA"/>
        </w:rPr>
        <w:t>мету закупівлі, зазначених в Додатку 1 тендерного завдання.</w:t>
      </w:r>
    </w:p>
    <w:p w:rsidR="00DC6B96" w:rsidRDefault="00DC6B96" w:rsidP="00DC6B96">
      <w:pPr>
        <w:rPr>
          <w:lang w:val="uk-UA"/>
        </w:rPr>
      </w:pPr>
    </w:p>
    <w:p w:rsidR="00DC6B96" w:rsidRDefault="00DC6B96" w:rsidP="00DC6B96">
      <w:pPr>
        <w:numPr>
          <w:ilvl w:val="0"/>
          <w:numId w:val="1"/>
        </w:numPr>
        <w:tabs>
          <w:tab w:val="num" w:pos="720"/>
        </w:tabs>
        <w:ind w:left="0" w:firstLine="360"/>
        <w:rPr>
          <w:lang w:val="uk-UA"/>
        </w:rPr>
      </w:pPr>
      <w:r>
        <w:rPr>
          <w:lang w:val="uk-UA"/>
        </w:rPr>
        <w:t>Ми погоджуємося дотримуватися умов цієї пропозиції протягом 10-ти (десяти) календарних місяців з дня розкриття тендерних пропозицій.</w:t>
      </w:r>
    </w:p>
    <w:p w:rsidR="00DC6B96" w:rsidRDefault="00DC6B96" w:rsidP="00DC6B96">
      <w:pPr>
        <w:tabs>
          <w:tab w:val="num" w:pos="720"/>
          <w:tab w:val="num" w:pos="900"/>
        </w:tabs>
        <w:ind w:firstLine="360"/>
        <w:rPr>
          <w:lang w:val="uk-UA"/>
        </w:rPr>
      </w:pPr>
    </w:p>
    <w:p w:rsidR="00DC6B96" w:rsidRDefault="00DC6B96" w:rsidP="00DC6B96">
      <w:pPr>
        <w:numPr>
          <w:ilvl w:val="0"/>
          <w:numId w:val="1"/>
        </w:numPr>
        <w:tabs>
          <w:tab w:val="num" w:pos="720"/>
        </w:tabs>
        <w:ind w:left="0" w:firstLine="360"/>
        <w:rPr>
          <w:lang w:val="uk-UA"/>
        </w:rPr>
      </w:pPr>
      <w:r>
        <w:rPr>
          <w:lang w:val="uk-UA"/>
        </w:rPr>
        <w:t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 і що Ви не зобов’язані акцептувати пропозицію виключно за найнижчою вартістю чи будь-якими іншими умовами.</w:t>
      </w:r>
    </w:p>
    <w:p w:rsidR="00DC6B96" w:rsidRDefault="00DC6B96" w:rsidP="00DC6B96">
      <w:pPr>
        <w:tabs>
          <w:tab w:val="num" w:pos="720"/>
          <w:tab w:val="num" w:pos="900"/>
        </w:tabs>
        <w:ind w:firstLine="360"/>
        <w:rPr>
          <w:lang w:val="uk-UA"/>
        </w:rPr>
      </w:pPr>
    </w:p>
    <w:p w:rsidR="00DC6B96" w:rsidRDefault="00DC6B96" w:rsidP="00DC6B96">
      <w:pPr>
        <w:numPr>
          <w:ilvl w:val="0"/>
          <w:numId w:val="1"/>
        </w:numPr>
        <w:tabs>
          <w:tab w:val="num" w:pos="720"/>
        </w:tabs>
        <w:ind w:left="0" w:firstLine="360"/>
        <w:rPr>
          <w:lang w:val="uk-UA"/>
        </w:rPr>
      </w:pPr>
      <w:r>
        <w:rPr>
          <w:lang w:val="uk-UA"/>
        </w:rPr>
        <w:t>Ми підтверджуємо виконання вимог до предмету закупівлі, зазначених в  Додатку 1 Тендерного завдання.</w:t>
      </w:r>
    </w:p>
    <w:p w:rsidR="00DC6B96" w:rsidRDefault="00DC6B96" w:rsidP="00DC6B96">
      <w:pPr>
        <w:rPr>
          <w:lang w:val="uk-UA"/>
        </w:rPr>
      </w:pPr>
    </w:p>
    <w:p w:rsidR="00DC6B96" w:rsidRPr="004A7540" w:rsidRDefault="00DC6B96" w:rsidP="00DC6B96">
      <w:pPr>
        <w:numPr>
          <w:ilvl w:val="0"/>
          <w:numId w:val="1"/>
        </w:numPr>
        <w:tabs>
          <w:tab w:val="num" w:pos="720"/>
        </w:tabs>
        <w:ind w:left="0" w:firstLine="360"/>
        <w:rPr>
          <w:lang w:val="uk-UA"/>
        </w:rPr>
      </w:pPr>
      <w:r w:rsidRPr="004A7540">
        <w:rPr>
          <w:lang w:val="uk-UA"/>
        </w:rPr>
        <w:t xml:space="preserve">Якщо наша пропозиція буде акцептована, ми беремо на себе зобов’язання підписати Договір із Замовником не пізніше ніж через 30 </w:t>
      </w:r>
      <w:r>
        <w:rPr>
          <w:lang w:val="uk-UA"/>
        </w:rPr>
        <w:t>днів з дня акцепту пропозиції.</w:t>
      </w:r>
    </w:p>
    <w:p w:rsidR="00DC6B96" w:rsidRDefault="00DC6B96" w:rsidP="00DC6B96">
      <w:pPr>
        <w:ind w:firstLine="540"/>
        <w:jc w:val="center"/>
        <w:rPr>
          <w:b/>
          <w:i/>
          <w:lang w:val="uk-UA"/>
        </w:rPr>
      </w:pPr>
    </w:p>
    <w:p w:rsidR="00DC6B96" w:rsidRDefault="00DC6B96" w:rsidP="00DC6B96">
      <w:pPr>
        <w:ind w:firstLine="540"/>
        <w:jc w:val="center"/>
        <w:rPr>
          <w:b/>
          <w:i/>
          <w:lang w:val="uk-UA"/>
        </w:rPr>
      </w:pPr>
      <w:r>
        <w:rPr>
          <w:b/>
          <w:i/>
          <w:lang w:val="uk-UA"/>
        </w:rPr>
        <w:t>Посада, прізвище, ініціали, підпис уповноваженої особи Учасника, завірені печаткою (за наявності).</w:t>
      </w:r>
    </w:p>
    <w:p w:rsidR="00DC6B96" w:rsidRPr="00DF13AE" w:rsidRDefault="00DC6B96" w:rsidP="00DC6B96">
      <w:pPr>
        <w:rPr>
          <w:sz w:val="24"/>
          <w:szCs w:val="24"/>
          <w:lang w:val="ru-RU"/>
        </w:rPr>
      </w:pPr>
    </w:p>
    <w:p w:rsidR="00FE5526" w:rsidRDefault="00FE5526"/>
    <w:sectPr w:rsidR="00FE5526" w:rsidSect="00BF06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7D59"/>
    <w:multiLevelType w:val="hybridMultilevel"/>
    <w:tmpl w:val="C5B2E588"/>
    <w:lvl w:ilvl="0" w:tplc="461C33C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96"/>
    <w:rsid w:val="007E41BB"/>
    <w:rsid w:val="00DC6B96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7962"/>
  <w15:chartTrackingRefBased/>
  <w15:docId w15:val="{48FE6FE1-3C96-4F2A-94B5-A03847E2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C6B9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Kyrychenko</dc:creator>
  <cp:keywords/>
  <dc:description/>
  <cp:lastModifiedBy>Olesya Kyrychenko</cp:lastModifiedBy>
  <cp:revision>2</cp:revision>
  <dcterms:created xsi:type="dcterms:W3CDTF">2017-03-14T19:50:00Z</dcterms:created>
  <dcterms:modified xsi:type="dcterms:W3CDTF">2017-03-14T19:51:00Z</dcterms:modified>
</cp:coreProperties>
</file>